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840" w:rsidRPr="005D6E25" w:rsidRDefault="00D77840" w:rsidP="00F7702B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D6E25">
        <w:rPr>
          <w:rFonts w:ascii="標楷體" w:eastAsia="標楷體" w:hAnsi="標楷體" w:hint="eastAsia"/>
          <w:b/>
          <w:sz w:val="36"/>
          <w:szCs w:val="36"/>
        </w:rPr>
        <w:t>『政治大學</w:t>
      </w:r>
      <w:proofErr w:type="gramStart"/>
      <w:r w:rsidRPr="005D6E25">
        <w:rPr>
          <w:rFonts w:ascii="標楷體" w:eastAsia="標楷體" w:hAnsi="標楷體" w:hint="eastAsia"/>
          <w:b/>
          <w:sz w:val="36"/>
          <w:szCs w:val="36"/>
        </w:rPr>
        <w:t>學海築</w:t>
      </w:r>
      <w:proofErr w:type="gramEnd"/>
      <w:r w:rsidRPr="005D6E25">
        <w:rPr>
          <w:rFonts w:ascii="標楷體" w:eastAsia="標楷體" w:hAnsi="標楷體" w:hint="eastAsia"/>
          <w:b/>
          <w:sz w:val="36"/>
          <w:szCs w:val="36"/>
        </w:rPr>
        <w:t>夢實習計畫』</w:t>
      </w:r>
    </w:p>
    <w:p w:rsidR="00C47ECD" w:rsidRPr="005D6E25" w:rsidRDefault="00D77840" w:rsidP="00F7702B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D6E25">
        <w:rPr>
          <w:rFonts w:ascii="標楷體" w:eastAsia="標楷體" w:hAnsi="標楷體"/>
          <w:b/>
          <w:sz w:val="36"/>
          <w:szCs w:val="36"/>
        </w:rPr>
        <w:t>地方創生最前線-日本</w:t>
      </w:r>
      <w:proofErr w:type="gramStart"/>
      <w:r w:rsidRPr="005D6E25">
        <w:rPr>
          <w:rFonts w:ascii="標楷體" w:eastAsia="標楷體" w:hAnsi="標楷體"/>
          <w:b/>
          <w:sz w:val="36"/>
          <w:szCs w:val="36"/>
        </w:rPr>
        <w:t>加賀市創生創新</w:t>
      </w:r>
      <w:proofErr w:type="gramEnd"/>
      <w:r w:rsidRPr="005D6E25">
        <w:rPr>
          <w:rFonts w:ascii="標楷體" w:eastAsia="標楷體" w:hAnsi="標楷體"/>
          <w:b/>
          <w:sz w:val="36"/>
          <w:szCs w:val="36"/>
        </w:rPr>
        <w:t>實習計畫</w:t>
      </w:r>
    </w:p>
    <w:p w:rsidR="00F7702B" w:rsidRPr="005D6E25" w:rsidRDefault="00F85431" w:rsidP="00F7702B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D6E25">
        <w:rPr>
          <w:rFonts w:ascii="標楷體" w:eastAsia="標楷體" w:hAnsi="標楷體" w:hint="eastAsia"/>
          <w:b/>
          <w:sz w:val="36"/>
          <w:szCs w:val="36"/>
        </w:rPr>
        <w:t>成果報告書</w:t>
      </w:r>
    </w:p>
    <w:p w:rsidR="00D77840" w:rsidRPr="005D6E25" w:rsidRDefault="00D77840">
      <w:pPr>
        <w:widowControl/>
        <w:rPr>
          <w:rFonts w:ascii="標楷體" w:eastAsia="標楷體" w:hAnsi="標楷體" w:cstheme="majorBidi"/>
          <w:b/>
          <w:bCs/>
          <w:kern w:val="52"/>
          <w:sz w:val="32"/>
          <w:szCs w:val="32"/>
        </w:rPr>
      </w:pPr>
      <w:bookmarkStart w:id="0" w:name="_Toc113213663"/>
    </w:p>
    <w:p w:rsidR="00D77840" w:rsidRPr="005D6E25" w:rsidRDefault="00D77840" w:rsidP="00D77840">
      <w:pPr>
        <w:pStyle w:val="1"/>
        <w:rPr>
          <w:rFonts w:ascii="標楷體" w:eastAsia="標楷體" w:hAnsi="標楷體"/>
          <w:sz w:val="32"/>
          <w:szCs w:val="32"/>
        </w:rPr>
      </w:pPr>
      <w:r w:rsidRPr="005D6E25">
        <w:rPr>
          <w:rFonts w:ascii="標楷體" w:eastAsia="標楷體" w:hAnsi="標楷體" w:hint="eastAsia"/>
          <w:sz w:val="32"/>
          <w:szCs w:val="32"/>
        </w:rPr>
        <w:t>一、</w:t>
      </w:r>
      <w:bookmarkEnd w:id="0"/>
      <w:r w:rsidR="00F92078">
        <w:rPr>
          <w:rFonts w:ascii="標楷體" w:eastAsia="標楷體" w:hAnsi="標楷體" w:hint="eastAsia"/>
          <w:sz w:val="32"/>
          <w:szCs w:val="32"/>
        </w:rPr>
        <w:t>計畫簡介</w:t>
      </w:r>
    </w:p>
    <w:p w:rsidR="005D6E25" w:rsidRPr="005D6E25" w:rsidRDefault="00D77840" w:rsidP="005D6E25">
      <w:pPr>
        <w:spacing w:line="360" w:lineRule="auto"/>
        <w:jc w:val="both"/>
        <w:rPr>
          <w:rFonts w:ascii="標楷體" w:eastAsia="標楷體" w:hAnsi="標楷體" w:cstheme="minorHAnsi"/>
          <w:sz w:val="28"/>
          <w:szCs w:val="28"/>
        </w:rPr>
      </w:pP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　</w:t>
      </w:r>
      <w:r w:rsidR="005D6E25" w:rsidRPr="005D6E25">
        <w:rPr>
          <w:rFonts w:ascii="標楷體" w:eastAsia="標楷體" w:hAnsi="標楷體" w:hint="eastAsia"/>
          <w:sz w:val="28"/>
          <w:szCs w:val="28"/>
        </w:rPr>
        <w:t>2019年8月</w:t>
      </w:r>
      <w:r w:rsidR="005D6E25" w:rsidRPr="005D6E25">
        <w:rPr>
          <w:rFonts w:ascii="標楷體" w:eastAsia="標楷體" w:hAnsi="標楷體"/>
          <w:sz w:val="28"/>
          <w:szCs w:val="28"/>
        </w:rPr>
        <w:t>政治大學</w:t>
      </w:r>
      <w:r w:rsidR="005D6E25" w:rsidRPr="005D6E25">
        <w:rPr>
          <w:rFonts w:ascii="標楷體" w:eastAsia="標楷體" w:hAnsi="標楷體" w:hint="eastAsia"/>
          <w:sz w:val="28"/>
          <w:szCs w:val="28"/>
        </w:rPr>
        <w:t>社會實踐辦公室，前往日本加賀(原民會補助個人出國)考察日本PLUS KAGA</w:t>
      </w:r>
      <w:r w:rsidR="005D6E25" w:rsidRPr="005D6E25">
        <w:rPr>
          <w:rFonts w:ascii="標楷體" w:eastAsia="標楷體" w:hAnsi="標楷體"/>
          <w:sz w:val="28"/>
          <w:szCs w:val="28"/>
        </w:rPr>
        <w:t xml:space="preserve"> Summer Workshop</w:t>
      </w:r>
      <w:r w:rsidR="005D6E25" w:rsidRPr="005D6E25">
        <w:rPr>
          <w:rFonts w:ascii="標楷體" w:eastAsia="標楷體" w:hAnsi="標楷體" w:hint="eastAsia"/>
          <w:sz w:val="28"/>
          <w:szCs w:val="28"/>
        </w:rPr>
        <w:t>獲得相當寶貴經驗，</w:t>
      </w:r>
      <w:proofErr w:type="gramStart"/>
      <w:r w:rsidR="005D6E25" w:rsidRPr="005D6E25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5D6E25" w:rsidRPr="005D6E25">
        <w:rPr>
          <w:rFonts w:ascii="標楷體" w:eastAsia="標楷體" w:hAnsi="標楷體" w:hint="eastAsia"/>
          <w:sz w:val="28"/>
          <w:szCs w:val="28"/>
        </w:rPr>
        <w:t>於2020年上學期，於政治大學政治學系開設了「</w:t>
      </w:r>
      <w:proofErr w:type="gramStart"/>
      <w:r w:rsidR="005D6E25" w:rsidRPr="005D6E25">
        <w:rPr>
          <w:rFonts w:ascii="標楷體" w:eastAsia="標楷體" w:hAnsi="標楷體" w:hint="eastAsia"/>
          <w:sz w:val="28"/>
          <w:szCs w:val="28"/>
        </w:rPr>
        <w:t>台日地方創生</w:t>
      </w:r>
      <w:proofErr w:type="gramEnd"/>
      <w:r w:rsidR="005D6E25" w:rsidRPr="005D6E25">
        <w:rPr>
          <w:rFonts w:ascii="標楷體" w:eastAsia="標楷體" w:hAnsi="標楷體" w:hint="eastAsia"/>
          <w:sz w:val="28"/>
          <w:szCs w:val="28"/>
        </w:rPr>
        <w:t>與社區營造的深度對話：地域設計</w:t>
      </w:r>
      <w:proofErr w:type="gramStart"/>
      <w:r w:rsidR="005D6E25" w:rsidRPr="005D6E25">
        <w:rPr>
          <w:rFonts w:ascii="標楷體" w:eastAsia="標楷體" w:hAnsi="標楷體" w:hint="eastAsia"/>
          <w:sz w:val="28"/>
          <w:szCs w:val="28"/>
        </w:rPr>
        <w:t>在地培力</w:t>
      </w:r>
      <w:proofErr w:type="gramEnd"/>
      <w:r w:rsidR="005D6E25" w:rsidRPr="005D6E25">
        <w:rPr>
          <w:rFonts w:ascii="標楷體" w:eastAsia="標楷體" w:hAnsi="標楷體" w:hint="eastAsia"/>
          <w:sz w:val="28"/>
          <w:szCs w:val="28"/>
        </w:rPr>
        <w:t xml:space="preserve">跨國實踐課程」，與日本加賀市地方創生專案Plus </w:t>
      </w:r>
      <w:proofErr w:type="spellStart"/>
      <w:r w:rsidR="005D6E25" w:rsidRPr="005D6E25">
        <w:rPr>
          <w:rFonts w:ascii="標楷體" w:eastAsia="標楷體" w:hAnsi="標楷體" w:hint="eastAsia"/>
          <w:sz w:val="28"/>
          <w:szCs w:val="28"/>
        </w:rPr>
        <w:t>Kaga</w:t>
      </w:r>
      <w:proofErr w:type="spellEnd"/>
      <w:r w:rsidR="005D6E25" w:rsidRPr="005D6E25">
        <w:rPr>
          <w:rFonts w:ascii="標楷體" w:eastAsia="標楷體" w:hAnsi="標楷體" w:hint="eastAsia"/>
          <w:sz w:val="28"/>
          <w:szCs w:val="28"/>
        </w:rPr>
        <w:t xml:space="preserve">主持人三島由樹老師合作，導入日本加賀市地方創生專案Plus </w:t>
      </w:r>
      <w:proofErr w:type="spellStart"/>
      <w:r w:rsidR="005D6E25" w:rsidRPr="005D6E25">
        <w:rPr>
          <w:rFonts w:ascii="標楷體" w:eastAsia="標楷體" w:hAnsi="標楷體" w:hint="eastAsia"/>
          <w:sz w:val="28"/>
          <w:szCs w:val="28"/>
        </w:rPr>
        <w:t>Kaga</w:t>
      </w:r>
      <w:proofErr w:type="spellEnd"/>
      <w:r w:rsidR="005D6E25" w:rsidRPr="005D6E25">
        <w:rPr>
          <w:rFonts w:ascii="標楷體" w:eastAsia="標楷體" w:hAnsi="標楷體" w:hint="eastAsia"/>
          <w:sz w:val="28"/>
          <w:szCs w:val="28"/>
        </w:rPr>
        <w:t>的大學生投入原鄉部落(新北市烏來區、桃園市復興區)及社區(新北市坪林區、桃園市大溪區)改造提案模式</w:t>
      </w:r>
      <w:r w:rsidR="005D6E25" w:rsidRPr="005D6E25">
        <w:rPr>
          <w:rFonts w:ascii="標楷體" w:eastAsia="標楷體" w:hAnsi="標楷體" w:cstheme="minorHAnsi"/>
          <w:sz w:val="28"/>
          <w:szCs w:val="28"/>
        </w:rPr>
        <w:t>。課程</w:t>
      </w:r>
      <w:r w:rsidR="005D6E25" w:rsidRPr="005D6E25">
        <w:rPr>
          <w:rFonts w:ascii="標楷體" w:eastAsia="標楷體" w:hAnsi="標楷體" w:cstheme="minorHAnsi" w:hint="eastAsia"/>
          <w:sz w:val="28"/>
          <w:szCs w:val="28"/>
        </w:rPr>
        <w:t>設計</w:t>
      </w:r>
      <w:r w:rsidR="005D6E25" w:rsidRPr="005D6E25">
        <w:rPr>
          <w:rFonts w:ascii="標楷體" w:eastAsia="標楷體" w:hAnsi="標楷體" w:cstheme="minorHAnsi"/>
          <w:sz w:val="28"/>
          <w:szCs w:val="28"/>
        </w:rPr>
        <w:t>的主題，設定為：第一線部落及社區工作複合能力的培養，即是「研發力x企劃力x執行力」的養成，就是讓同學有研發力需要的問題意識，有企劃力需要的提案能力，有執行力需要的化繁</w:t>
      </w:r>
      <w:r w:rsidR="005D6E25" w:rsidRPr="005D6E25">
        <w:rPr>
          <w:rFonts w:ascii="標楷體" w:eastAsia="標楷體" w:hAnsi="標楷體" w:cstheme="minorHAnsi" w:hint="eastAsia"/>
          <w:sz w:val="28"/>
          <w:szCs w:val="28"/>
        </w:rPr>
        <w:t>為</w:t>
      </w:r>
      <w:r w:rsidR="005D6E25" w:rsidRPr="005D6E25">
        <w:rPr>
          <w:rFonts w:ascii="標楷體" w:eastAsia="標楷體" w:hAnsi="標楷體" w:cstheme="minorHAnsi"/>
          <w:sz w:val="28"/>
          <w:szCs w:val="28"/>
        </w:rPr>
        <w:t>簡的行政能力。</w:t>
      </w:r>
      <w:r w:rsidR="005D6E25" w:rsidRPr="005D6E25">
        <w:rPr>
          <w:rFonts w:ascii="標楷體" w:eastAsia="標楷體" w:hAnsi="標楷體" w:cstheme="minorHAnsi" w:hint="eastAsia"/>
          <w:sz w:val="28"/>
          <w:szCs w:val="28"/>
        </w:rPr>
        <w:t>經過課程的9天研習與競爭，政治大學選出6位同學，前往日本加賀市，實地參與地方創生事業體</w:t>
      </w:r>
      <w:r w:rsidR="005D6E25" w:rsidRPr="005D6E25">
        <w:rPr>
          <w:rFonts w:ascii="標楷體" w:eastAsia="標楷體" w:hAnsi="標楷體"/>
          <w:sz w:val="28"/>
          <w:szCs w:val="28"/>
        </w:rPr>
        <w:t>FUZON KAGA Cafe and Studio</w:t>
      </w:r>
      <w:r w:rsidR="005D6E25" w:rsidRPr="005D6E25">
        <w:rPr>
          <w:rFonts w:ascii="標楷體" w:eastAsia="標楷體" w:hAnsi="標楷體" w:cstheme="minorHAnsi" w:hint="eastAsia"/>
          <w:sz w:val="28"/>
          <w:szCs w:val="28"/>
        </w:rPr>
        <w:t>的經營，透過工作實習與參訪行程，接觸加賀市各種地方</w:t>
      </w:r>
      <w:r w:rsidR="005D6E25" w:rsidRPr="005D6E25">
        <w:rPr>
          <w:rFonts w:ascii="標楷體" w:eastAsia="標楷體" w:hAnsi="標楷體" w:cstheme="minorHAnsi" w:hint="eastAsia"/>
          <w:sz w:val="28"/>
          <w:szCs w:val="28"/>
        </w:rPr>
        <w:lastRenderedPageBreak/>
        <w:t>創生工作者，也體驗事業經營的細節，培養第一線地方創生工作者的具體能力。</w:t>
      </w:r>
    </w:p>
    <w:p w:rsidR="005D6E25" w:rsidRPr="005D6E25" w:rsidRDefault="005D6E25" w:rsidP="005D6E25">
      <w:pPr>
        <w:spacing w:line="360" w:lineRule="auto"/>
        <w:jc w:val="both"/>
        <w:rPr>
          <w:rFonts w:ascii="標楷體" w:eastAsia="標楷體" w:hAnsi="標楷體" w:cstheme="minorHAnsi"/>
          <w:sz w:val="28"/>
          <w:szCs w:val="28"/>
        </w:rPr>
      </w:pPr>
      <w:r w:rsidRPr="005D6E25">
        <w:rPr>
          <w:rFonts w:ascii="標楷體" w:eastAsia="標楷體" w:hAnsi="標楷體" w:cstheme="minorHAnsi" w:hint="eastAsia"/>
          <w:sz w:val="28"/>
          <w:szCs w:val="28"/>
        </w:rPr>
        <w:t xml:space="preserve">    本計畫原定於2021年6-7月間執行，因受</w:t>
      </w:r>
      <w:proofErr w:type="gramStart"/>
      <w:r w:rsidRPr="005D6E25">
        <w:rPr>
          <w:rFonts w:ascii="標楷體" w:eastAsia="標楷體" w:hAnsi="標楷體" w:cstheme="minorHAnsi" w:hint="eastAsia"/>
          <w:sz w:val="28"/>
          <w:szCs w:val="28"/>
        </w:rPr>
        <w:t>疫</w:t>
      </w:r>
      <w:proofErr w:type="gramEnd"/>
      <w:r w:rsidRPr="005D6E25">
        <w:rPr>
          <w:rFonts w:ascii="標楷體" w:eastAsia="標楷體" w:hAnsi="標楷體" w:cstheme="minorHAnsi" w:hint="eastAsia"/>
          <w:sz w:val="28"/>
          <w:szCs w:val="28"/>
        </w:rPr>
        <w:t>情影響無法成行，原本安排學生也多因畢業及其他生涯規劃而無法出國實習。本團隊接續於2022年2月再次辦理相同課程並選出6名學生，安排於</w:t>
      </w:r>
      <w:proofErr w:type="gramStart"/>
      <w:r w:rsidRPr="005D6E25">
        <w:rPr>
          <w:rFonts w:ascii="標楷體" w:eastAsia="標楷體" w:hAnsi="標楷體" w:cstheme="minorHAnsi" w:hint="eastAsia"/>
          <w:sz w:val="28"/>
          <w:szCs w:val="28"/>
        </w:rPr>
        <w:t>7至8月間赴日本</w:t>
      </w:r>
      <w:proofErr w:type="gramEnd"/>
      <w:r w:rsidRPr="005D6E25">
        <w:rPr>
          <w:rFonts w:ascii="標楷體" w:eastAsia="標楷體" w:hAnsi="標楷體" w:cstheme="minorHAnsi" w:hint="eastAsia"/>
          <w:sz w:val="28"/>
          <w:szCs w:val="28"/>
        </w:rPr>
        <w:t>加賀實習，並派由陳誼誠研究員(原住民)以及張仰賢研究員於7至8月間前往隨行指導。</w:t>
      </w:r>
    </w:p>
    <w:p w:rsidR="00F92078" w:rsidRPr="005D6E25" w:rsidRDefault="005D6E25" w:rsidP="00F92078">
      <w:pPr>
        <w:pStyle w:val="Web"/>
        <w:shd w:val="clear" w:color="auto" w:fill="FFFFFF"/>
        <w:spacing w:before="0" w:beforeAutospacing="0" w:after="0" w:afterAutospacing="0" w:line="360" w:lineRule="auto"/>
        <w:rPr>
          <w:rFonts w:ascii="標楷體" w:eastAsia="標楷體" w:hAnsi="標楷體" w:cstheme="minorBidi"/>
          <w:kern w:val="2"/>
          <w:sz w:val="28"/>
          <w:szCs w:val="28"/>
        </w:rPr>
      </w:pPr>
      <w:r w:rsidRPr="005D6E25">
        <w:rPr>
          <w:rFonts w:ascii="標楷體" w:eastAsia="標楷體" w:hAnsi="標楷體" w:cstheme="minorHAnsi" w:hint="eastAsia"/>
          <w:sz w:val="28"/>
          <w:szCs w:val="28"/>
        </w:rPr>
        <w:t xml:space="preserve">    本</w:t>
      </w:r>
      <w:proofErr w:type="gramStart"/>
      <w:r w:rsidRPr="005D6E25">
        <w:rPr>
          <w:rFonts w:ascii="標楷體" w:eastAsia="標楷體" w:hAnsi="標楷體" w:cstheme="minorHAnsi" w:hint="eastAsia"/>
          <w:sz w:val="28"/>
          <w:szCs w:val="28"/>
        </w:rPr>
        <w:t>計畫獲</w:t>
      </w:r>
      <w:r w:rsidR="00F92078">
        <w:rPr>
          <w:rFonts w:ascii="標楷體" w:eastAsia="標楷體" w:hAnsi="標楷體" w:cstheme="minorHAnsi" w:hint="eastAsia"/>
          <w:sz w:val="28"/>
          <w:szCs w:val="28"/>
        </w:rPr>
        <w:t>貴會</w:t>
      </w:r>
      <w:proofErr w:type="gramEnd"/>
      <w:r w:rsidR="00F92078">
        <w:rPr>
          <w:rFonts w:ascii="標楷體" w:eastAsia="標楷體" w:hAnsi="標楷體" w:cstheme="minorHAnsi" w:hint="eastAsia"/>
          <w:sz w:val="28"/>
          <w:szCs w:val="28"/>
        </w:rPr>
        <w:t>補助</w:t>
      </w:r>
      <w:r w:rsidRPr="005D6E25">
        <w:rPr>
          <w:rFonts w:ascii="標楷體" w:eastAsia="標楷體" w:hAnsi="標楷體" w:cstheme="minorHAnsi" w:hint="eastAsia"/>
          <w:sz w:val="28"/>
          <w:szCs w:val="28"/>
        </w:rPr>
        <w:t>經費補助，</w:t>
      </w:r>
      <w:r w:rsidR="00F92078">
        <w:rPr>
          <w:rFonts w:ascii="標楷體" w:eastAsia="標楷體" w:hAnsi="標楷體" w:cstheme="minorHAnsi" w:hint="eastAsia"/>
          <w:sz w:val="28"/>
          <w:szCs w:val="28"/>
        </w:rPr>
        <w:t>並於</w:t>
      </w:r>
      <w:r w:rsidRPr="005D6E25">
        <w:rPr>
          <w:rFonts w:ascii="標楷體" w:eastAsia="標楷體" w:hAnsi="標楷體" w:cstheme="minorBidi" w:hint="eastAsia"/>
          <w:kern w:val="2"/>
          <w:sz w:val="28"/>
          <w:szCs w:val="28"/>
        </w:rPr>
        <w:t>2022年8月12日</w:t>
      </w:r>
      <w:r w:rsidR="00F92078">
        <w:rPr>
          <w:rFonts w:ascii="標楷體" w:eastAsia="標楷體" w:hAnsi="標楷體" w:cstheme="minorBidi" w:hint="eastAsia"/>
          <w:kern w:val="2"/>
          <w:sz w:val="28"/>
          <w:szCs w:val="28"/>
        </w:rPr>
        <w:t>出發</w:t>
      </w:r>
      <w:r w:rsidRPr="005D6E25">
        <w:rPr>
          <w:rFonts w:ascii="標楷體" w:eastAsia="標楷體" w:hAnsi="標楷體" w:cstheme="minorBidi" w:hint="eastAsia"/>
          <w:kern w:val="2"/>
          <w:sz w:val="28"/>
          <w:szCs w:val="28"/>
        </w:rPr>
        <w:t>至8月1</w:t>
      </w:r>
      <w:r w:rsidR="00F92078">
        <w:rPr>
          <w:rFonts w:ascii="標楷體" w:eastAsia="標楷體" w:hAnsi="標楷體" w:cstheme="minorBidi" w:hint="eastAsia"/>
          <w:kern w:val="2"/>
          <w:sz w:val="28"/>
          <w:szCs w:val="28"/>
        </w:rPr>
        <w:t>7</w:t>
      </w:r>
      <w:r w:rsidRPr="005D6E25">
        <w:rPr>
          <w:rFonts w:ascii="標楷體" w:eastAsia="標楷體" w:hAnsi="標楷體" w:cstheme="minorBidi" w:hint="eastAsia"/>
          <w:kern w:val="2"/>
          <w:sz w:val="28"/>
          <w:szCs w:val="28"/>
        </w:rPr>
        <w:t>日</w:t>
      </w:r>
      <w:r w:rsidR="00F92078">
        <w:rPr>
          <w:rFonts w:ascii="標楷體" w:eastAsia="標楷體" w:hAnsi="標楷體" w:cstheme="minorBidi" w:hint="eastAsia"/>
          <w:kern w:val="2"/>
          <w:sz w:val="28"/>
          <w:szCs w:val="28"/>
        </w:rPr>
        <w:t>返台</w:t>
      </w:r>
      <w:r w:rsidRPr="005D6E25">
        <w:rPr>
          <w:rFonts w:ascii="標楷體" w:eastAsia="標楷體" w:hAnsi="標楷體" w:cstheme="minorBidi" w:hint="eastAsia"/>
          <w:kern w:val="2"/>
          <w:sz w:val="28"/>
          <w:szCs w:val="28"/>
        </w:rPr>
        <w:t>（計</w:t>
      </w:r>
      <w:r w:rsidR="00F92078">
        <w:rPr>
          <w:rFonts w:ascii="標楷體" w:eastAsia="標楷體" w:hAnsi="標楷體" w:cstheme="minorBidi" w:hint="eastAsia"/>
          <w:kern w:val="2"/>
          <w:sz w:val="28"/>
          <w:szCs w:val="28"/>
        </w:rPr>
        <w:t>6天），成果豐碩。行程如下</w:t>
      </w:r>
      <w:r w:rsidR="00F92078" w:rsidRPr="005D6E25">
        <w:rPr>
          <w:rFonts w:ascii="標楷體" w:eastAsia="標楷體" w:hAnsi="標楷體" w:cstheme="minorBidi" w:hint="eastAsia"/>
          <w:kern w:val="2"/>
          <w:sz w:val="28"/>
          <w:szCs w:val="28"/>
        </w:rPr>
        <w:t>：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17"/>
        <w:gridCol w:w="2216"/>
        <w:gridCol w:w="4163"/>
      </w:tblGrid>
      <w:tr w:rsidR="00F92078" w:rsidRPr="005D6E25" w:rsidTr="00461D16">
        <w:tc>
          <w:tcPr>
            <w:tcW w:w="1951" w:type="dxa"/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日期</w:t>
            </w:r>
          </w:p>
        </w:tc>
        <w:tc>
          <w:tcPr>
            <w:tcW w:w="2268" w:type="dxa"/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行程內容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說明</w:t>
            </w:r>
          </w:p>
        </w:tc>
      </w:tr>
      <w:tr w:rsidR="00F92078" w:rsidRPr="005D6E25" w:rsidTr="00461D16">
        <w:tc>
          <w:tcPr>
            <w:tcW w:w="1951" w:type="dxa"/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8月12日(五)</w:t>
            </w:r>
          </w:p>
        </w:tc>
        <w:tc>
          <w:tcPr>
            <w:tcW w:w="2268" w:type="dxa"/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  <w:t>前往輔導實習地點</w:t>
            </w:r>
          </w:p>
        </w:tc>
        <w:tc>
          <w:tcPr>
            <w:tcW w:w="4253" w:type="dxa"/>
            <w:tcBorders>
              <w:tl2br w:val="nil"/>
            </w:tcBorders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  <w:t>地點：台灣、日本大阪府、日本加賀市</w:t>
            </w:r>
          </w:p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  <w:t>說明：出發前往加賀</w:t>
            </w: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，自桃園機場飛關西機場(0830-1210)，再由</w:t>
            </w:r>
            <w:r w:rsidRPr="005D6E25"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  <w:t>關西機場轉搭</w:t>
            </w: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JR前往加賀。</w:t>
            </w:r>
          </w:p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出席晚上輔導會議</w:t>
            </w:r>
          </w:p>
        </w:tc>
      </w:tr>
      <w:tr w:rsidR="00F92078" w:rsidRPr="005D6E25" w:rsidTr="00461D16">
        <w:tc>
          <w:tcPr>
            <w:tcW w:w="1951" w:type="dxa"/>
          </w:tcPr>
          <w:p w:rsidR="00F92078" w:rsidRPr="005D6E25" w:rsidRDefault="00F92078" w:rsidP="00461D16">
            <w:pPr>
              <w:snapToGrid w:val="0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  <w:sz w:val="28"/>
                <w:szCs w:val="28"/>
              </w:rPr>
              <w:t>8月13日(六)</w:t>
            </w:r>
          </w:p>
        </w:tc>
        <w:tc>
          <w:tcPr>
            <w:tcW w:w="2268" w:type="dxa"/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田野成果發表</w:t>
            </w:r>
          </w:p>
        </w:tc>
        <w:tc>
          <w:tcPr>
            <w:tcW w:w="4253" w:type="dxa"/>
            <w:tcBorders>
              <w:tl2br w:val="nil"/>
            </w:tcBorders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地點：加賀市</w:t>
            </w:r>
          </w:p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說明：</w:t>
            </w:r>
          </w:p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上午協助學生檢視田野報告內容</w:t>
            </w:r>
          </w:p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下午出席學生成果發表會，擔任輔導委員</w:t>
            </w:r>
          </w:p>
        </w:tc>
      </w:tr>
      <w:tr w:rsidR="00F92078" w:rsidRPr="005D6E25" w:rsidTr="00461D16">
        <w:tc>
          <w:tcPr>
            <w:tcW w:w="1951" w:type="dxa"/>
          </w:tcPr>
          <w:p w:rsidR="00F92078" w:rsidRPr="005D6E25" w:rsidRDefault="00F92078" w:rsidP="00461D16">
            <w:pPr>
              <w:snapToGrid w:val="0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  <w:sz w:val="28"/>
                <w:szCs w:val="28"/>
              </w:rPr>
              <w:t>8月14日(日)</w:t>
            </w:r>
          </w:p>
        </w:tc>
        <w:tc>
          <w:tcPr>
            <w:tcW w:w="2268" w:type="dxa"/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  <w:t>田野地點參訪</w:t>
            </w:r>
          </w:p>
        </w:tc>
        <w:tc>
          <w:tcPr>
            <w:tcW w:w="4253" w:type="dxa"/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  <w:t>參訪加賀市各處學生田野地點，了解學生提出計畫實踐空間</w:t>
            </w:r>
          </w:p>
        </w:tc>
      </w:tr>
      <w:tr w:rsidR="00F92078" w:rsidRPr="005D6E25" w:rsidTr="00461D16">
        <w:tc>
          <w:tcPr>
            <w:tcW w:w="1951" w:type="dxa"/>
          </w:tcPr>
          <w:p w:rsidR="00F92078" w:rsidRPr="005D6E25" w:rsidRDefault="00F92078" w:rsidP="00461D16">
            <w:pPr>
              <w:snapToGrid w:val="0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  <w:sz w:val="28"/>
                <w:szCs w:val="28"/>
              </w:rPr>
              <w:t>8月15日(</w:t>
            </w:r>
            <w:proofErr w:type="gramStart"/>
            <w:r w:rsidRPr="005D6E2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5D6E2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  <w:t>前往大阪府</w:t>
            </w:r>
          </w:p>
        </w:tc>
        <w:tc>
          <w:tcPr>
            <w:tcW w:w="4253" w:type="dxa"/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17時前於大阪府「</w:t>
            </w:r>
            <w:r w:rsidRPr="005D6E25"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  <w:t>T Care Clinic 大阪</w:t>
            </w: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」進行PCR檢測</w:t>
            </w:r>
          </w:p>
        </w:tc>
      </w:tr>
      <w:tr w:rsidR="00F92078" w:rsidRPr="005D6E25" w:rsidTr="00461D16">
        <w:tc>
          <w:tcPr>
            <w:tcW w:w="1951" w:type="dxa"/>
          </w:tcPr>
          <w:p w:rsidR="00F92078" w:rsidRPr="005D6E25" w:rsidRDefault="00F92078" w:rsidP="00461D16">
            <w:pPr>
              <w:snapToGrid w:val="0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  <w:sz w:val="28"/>
                <w:szCs w:val="28"/>
              </w:rPr>
              <w:t>8月16日(二)</w:t>
            </w:r>
          </w:p>
        </w:tc>
        <w:tc>
          <w:tcPr>
            <w:tcW w:w="2268" w:type="dxa"/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  <w:t>大阪府</w:t>
            </w:r>
          </w:p>
        </w:tc>
        <w:tc>
          <w:tcPr>
            <w:tcW w:w="4253" w:type="dxa"/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下午17時取得PCR檢測報告</w:t>
            </w:r>
          </w:p>
        </w:tc>
      </w:tr>
      <w:tr w:rsidR="00F92078" w:rsidRPr="005D6E25" w:rsidTr="00461D16">
        <w:tc>
          <w:tcPr>
            <w:tcW w:w="1951" w:type="dxa"/>
          </w:tcPr>
          <w:p w:rsidR="00F92078" w:rsidRPr="005D6E25" w:rsidRDefault="00F92078" w:rsidP="00461D16">
            <w:pPr>
              <w:snapToGrid w:val="0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  <w:sz w:val="28"/>
                <w:szCs w:val="28"/>
              </w:rPr>
              <w:t>8月17日(三)</w:t>
            </w:r>
          </w:p>
        </w:tc>
        <w:tc>
          <w:tcPr>
            <w:tcW w:w="2268" w:type="dxa"/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  <w:t>大阪府</w:t>
            </w:r>
          </w:p>
        </w:tc>
        <w:tc>
          <w:tcPr>
            <w:tcW w:w="4253" w:type="dxa"/>
          </w:tcPr>
          <w:p w:rsidR="00F92078" w:rsidRPr="005D6E25" w:rsidRDefault="00F92078" w:rsidP="00461D16">
            <w:pPr>
              <w:pStyle w:val="Web"/>
              <w:snapToGrid w:val="0"/>
              <w:spacing w:before="0" w:beforeAutospacing="0" w:after="0" w:afterAutospacing="0"/>
              <w:rPr>
                <w:rFonts w:ascii="標楷體" w:eastAsia="標楷體" w:hAnsi="標楷體" w:cstheme="minorBidi"/>
                <w:kern w:val="2"/>
                <w:sz w:val="28"/>
                <w:szCs w:val="28"/>
              </w:rPr>
            </w:pPr>
            <w:r w:rsidRPr="005D6E25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自日本大阪返台（1310-1505）</w:t>
            </w:r>
          </w:p>
        </w:tc>
      </w:tr>
    </w:tbl>
    <w:p w:rsidR="005D6E25" w:rsidRPr="00F92078" w:rsidRDefault="00F92078" w:rsidP="00D77840">
      <w:pPr>
        <w:autoSpaceDE w:val="0"/>
        <w:autoSpaceDN w:val="0"/>
        <w:adjustRightInd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F92078">
        <w:rPr>
          <w:rFonts w:ascii="標楷體" w:eastAsia="標楷體" w:hAnsi="標楷體" w:cs="DFKaiShu-SB-Estd-BF" w:hint="eastAsia"/>
          <w:b/>
          <w:kern w:val="0"/>
          <w:sz w:val="32"/>
          <w:szCs w:val="32"/>
        </w:rPr>
        <w:lastRenderedPageBreak/>
        <w:t>二、計畫背景說明：</w:t>
      </w:r>
    </w:p>
    <w:p w:rsidR="00D77840" w:rsidRPr="005D6E25" w:rsidRDefault="00F92078" w:rsidP="00D77840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</w:t>
      </w:r>
      <w:r w:rsidR="00D77840"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社區總體營造在台灣發展超過25年，從最早期的居民覺醒到地方生活圈營造，2016年國發會推動「設計翻轉．地方創生計畫」，2019年正式</w:t>
      </w:r>
      <w:proofErr w:type="gramStart"/>
      <w:r w:rsidR="00D77840"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採</w:t>
      </w:r>
      <w:proofErr w:type="gramEnd"/>
      <w:r w:rsidR="00D77840"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借日本的地域振興政策，正式推動我國的地方創生政策。這一連串的舉措，無不是瞄準我國長期以來，人口過度集中都會區，造成偏鄉青壯年人口外移，進而使得地方社會、經濟、社會福利與地域文化等全面失衡的窘境。我國過去30年因為國際經濟發展趨勢影響，城鄉發展落差持續擴大，地方人才流失，導致地方產業空洞化的事實，惡性循環之下，使得都會區以外鄉村地區，發展遲緩，面臨產業外移、青年人口外流、人口老化及服務產業基本設施不足等等嚴重的課題。</w:t>
      </w:r>
    </w:p>
    <w:p w:rsidR="00D77840" w:rsidRPr="005D6E25" w:rsidRDefault="00D77840" w:rsidP="00D77840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　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109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年度上學期，</w:t>
      </w:r>
      <w:r w:rsidR="00F92078">
        <w:rPr>
          <w:rFonts w:ascii="標楷體" w:eastAsia="標楷體" w:hAnsi="標楷體" w:cs="DFKaiShu-SB-Estd-BF" w:hint="eastAsia"/>
          <w:kern w:val="0"/>
          <w:sz w:val="28"/>
          <w:szCs w:val="28"/>
        </w:rPr>
        <w:t>政治大學開設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「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台日地方創生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與社區營造的深度對話：地域設計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在地培力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跨國實踐課程」，與日本加賀市地方創生專案Plus </w:t>
      </w:r>
      <w:proofErr w:type="spell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Kaga</w:t>
      </w:r>
      <w:proofErr w:type="spell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主持人三島由樹老師合作，導入日本加賀市地方創生專案Plus </w:t>
      </w:r>
      <w:proofErr w:type="spell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Kaga</w:t>
      </w:r>
      <w:proofErr w:type="spell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的大學生投入社區改造提案模式，讓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我們</w:t>
      </w:r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t>我們</w:t>
      </w:r>
      <w:proofErr w:type="gramEnd"/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t>觀察到社區內部行政能量嚴重缺乏，這些校園習以為常的提案、作報告、寫計畫的能力，在社區成為稀有資源。課程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設計</w:t>
      </w:r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t>的主題，設定為：第一線社區工作複合能力的培養，即是「研發力x企劃力x執行力」的養成，就是讓同學有研發力需要的問題意識，有企劃力需要</w:t>
      </w:r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lastRenderedPageBreak/>
        <w:t>的提案能力，有執行力需要的化繁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為</w:t>
      </w:r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t>簡的行政能力。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經過課程的9天研習與競爭，我們選出6位同學，前往日本加賀市，實地參與地方創生事業體</w:t>
      </w:r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t>FUZON KAGA Cafe and Studio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的經營，透過工作實習與參訪行程，接觸加賀市各種地方創生工作者，也體驗事業經營的柴米油鹽醬醋茶等等細節，培養第一線地方創生工作者的具體能力。</w:t>
      </w:r>
    </w:p>
    <w:p w:rsidR="00D77840" w:rsidRPr="005D6E25" w:rsidRDefault="00D77840" w:rsidP="00D77840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　王立中顧問與加賀在地青年合作經營的</w:t>
      </w:r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t>FUZON KAGA Cafe and Studio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是政治大學</w:t>
      </w:r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t>2019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年在加賀市成立的社會實踐社區培力基地，</w:t>
      </w:r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t>FUZON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是國際漆藝藝術家田中瑛子的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工作室兼展售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空間，除了尤其丈夫山根大德先生經營藝廊與餐飲服務外，也與王立中合作，辦理</w:t>
      </w:r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t>FUZON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拓展到東京與台灣的事業，是一個在地特色兼具國際觀的地方創生機構。</w:t>
      </w:r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t>FUZON KAGA Cafe and Studio與王立中在2020年合組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「合同會社日月台」，是政治大學在加賀市成立的社會實踐社區培力基地，原本計畫長期輸出台優秀的研究能量，參與加賀市的地方創生事業。加賀市是觀光勝地，有悠久文史內涵，但市內沒有大學，沒有科技產業，但卻因為創新的青年事業，獲得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第一屆日本地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方創生大賞，並吸引日本最大地域振興協力隊經營團隊NCL，投注11個都市青年，成為全國12個示範據點中，第二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個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完成建置的據點。加賀市的背景非常符合台灣各鄉間行政區的狀況，有發達的觀光業，但沒有留住青年的留鄉吸力。本校從2018年開始關注加賀市，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lastRenderedPageBreak/>
        <w:t>2019年派遣</w:t>
      </w:r>
      <w:r w:rsidR="00F92078">
        <w:rPr>
          <w:rFonts w:ascii="標楷體" w:eastAsia="標楷體" w:hAnsi="標楷體" w:cs="DFKaiShu-SB-Estd-BF" w:hint="eastAsia"/>
          <w:kern w:val="0"/>
          <w:sz w:val="28"/>
          <w:szCs w:val="28"/>
        </w:rPr>
        <w:t>陳誼誠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博士後研究員與</w:t>
      </w:r>
      <w:r w:rsidR="004470A6">
        <w:rPr>
          <w:rFonts w:ascii="標楷體" w:eastAsia="標楷體" w:hAnsi="標楷體" w:cs="DFKaiShu-SB-Estd-BF" w:hint="eastAsia"/>
          <w:kern w:val="0"/>
          <w:sz w:val="28"/>
          <w:szCs w:val="28"/>
        </w:rPr>
        <w:t>張仰賢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博士研究生進行兩次田野調查，並在2020年實際合作舉辦「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台日地方創生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與社區營造的深度對話：地域設計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在地培力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跨國實踐課程」。2021</w:t>
      </w:r>
      <w:r w:rsidR="004470A6">
        <w:rPr>
          <w:rFonts w:ascii="標楷體" w:eastAsia="標楷體" w:hAnsi="標楷體" w:cs="DFKaiShu-SB-Estd-BF" w:hint="eastAsia"/>
          <w:kern w:val="0"/>
          <w:sz w:val="28"/>
          <w:szCs w:val="28"/>
        </w:rPr>
        <w:t>-2022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年，</w:t>
      </w:r>
      <w:r w:rsidR="00F92078">
        <w:rPr>
          <w:rFonts w:ascii="標楷體" w:eastAsia="標楷體" w:hAnsi="標楷體" w:cs="DFKaiShu-SB-Estd-BF" w:hint="eastAsia"/>
          <w:kern w:val="0"/>
          <w:sz w:val="28"/>
          <w:szCs w:val="28"/>
        </w:rPr>
        <w:t>本計畫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派遣課程中獲選的學生，前往「合同會社日月台」進行在地實習，並且從參訪學習中，培養能力與行動力，建立跨國協作的經驗，讓政治大學與加賀市的教學共作，可以永續經營，並發展各種創新事業。</w:t>
      </w:r>
    </w:p>
    <w:p w:rsidR="004470A6" w:rsidRDefault="004470A6" w:rsidP="004470A6">
      <w:pPr>
        <w:widowControl/>
        <w:rPr>
          <w:rFonts w:ascii="標楷體" w:eastAsia="標楷體" w:hAnsi="標楷體"/>
          <w:sz w:val="32"/>
          <w:szCs w:val="32"/>
        </w:rPr>
      </w:pPr>
      <w:bookmarkStart w:id="1" w:name="_Toc113213664"/>
    </w:p>
    <w:p w:rsidR="00D77840" w:rsidRPr="004470A6" w:rsidRDefault="00F92078" w:rsidP="004470A6">
      <w:pPr>
        <w:widowControl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4470A6">
        <w:rPr>
          <w:rFonts w:ascii="標楷體" w:eastAsia="標楷體" w:hAnsi="標楷體" w:cs="DFKaiShu-SB-Estd-BF" w:hint="eastAsia"/>
          <w:b/>
          <w:kern w:val="0"/>
          <w:sz w:val="32"/>
          <w:szCs w:val="32"/>
        </w:rPr>
        <w:t>三</w:t>
      </w:r>
      <w:r w:rsidR="00D77840" w:rsidRPr="004470A6">
        <w:rPr>
          <w:rFonts w:ascii="標楷體" w:eastAsia="標楷體" w:hAnsi="標楷體" w:cs="DFKaiShu-SB-Estd-BF" w:hint="eastAsia"/>
          <w:b/>
          <w:kern w:val="0"/>
          <w:sz w:val="32"/>
          <w:szCs w:val="32"/>
        </w:rPr>
        <w:t>、國外實習機構簡介</w:t>
      </w:r>
      <w:bookmarkEnd w:id="1"/>
    </w:p>
    <w:p w:rsidR="00D77840" w:rsidRPr="005D6E25" w:rsidRDefault="00D77840" w:rsidP="00D77840">
      <w:pPr>
        <w:autoSpaceDE w:val="0"/>
        <w:autoSpaceDN w:val="0"/>
        <w:adjustRightInd w:val="0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合同會社日月台，由本國籍地方創生顧問王立中先生成立，主要業務在辦理日本加賀市與台灣地方創生各種交流活動。王立中先生雖然是台灣人，但是卻有幸加入日本地方創生政策，在加賀市擔任「地域振興協力隊」的移入創業者，提出各種台日交流計畫，並且在台灣的「台灣經濟研究院」擔任地方創生顧問，介紹日本加賀市第一手地方創生資訊，包含政策、行政編制、地方措施、在地事業體計畫、在地創業者成果等等。並協助包含國立政治大學、國立海洋大學、國立成功大學、東吳大學等台灣幾所大學推動USR的台日跨國研討。</w:t>
      </w:r>
    </w:p>
    <w:p w:rsidR="00D77840" w:rsidRPr="004470A6" w:rsidRDefault="00F92078" w:rsidP="00D77840">
      <w:pPr>
        <w:pStyle w:val="1"/>
        <w:rPr>
          <w:rFonts w:ascii="標楷體" w:eastAsia="標楷體" w:hAnsi="標楷體" w:cs="DFKaiShu-SB-Estd-BF"/>
          <w:bCs w:val="0"/>
          <w:kern w:val="0"/>
          <w:sz w:val="32"/>
          <w:szCs w:val="32"/>
        </w:rPr>
      </w:pPr>
      <w:bookmarkStart w:id="2" w:name="_Toc113213665"/>
      <w:r w:rsidRPr="004470A6">
        <w:rPr>
          <w:rFonts w:ascii="標楷體" w:eastAsia="標楷體" w:hAnsi="標楷體" w:cs="DFKaiShu-SB-Estd-BF" w:hint="eastAsia"/>
          <w:bCs w:val="0"/>
          <w:kern w:val="0"/>
          <w:sz w:val="32"/>
          <w:szCs w:val="32"/>
        </w:rPr>
        <w:lastRenderedPageBreak/>
        <w:t>四</w:t>
      </w:r>
      <w:r w:rsidR="00D77840" w:rsidRPr="004470A6">
        <w:rPr>
          <w:rFonts w:ascii="標楷體" w:eastAsia="標楷體" w:hAnsi="標楷體" w:cs="DFKaiShu-SB-Estd-BF" w:hint="eastAsia"/>
          <w:bCs w:val="0"/>
          <w:kern w:val="0"/>
          <w:sz w:val="32"/>
          <w:szCs w:val="32"/>
        </w:rPr>
        <w:t>、計畫招生說明會與學生甄選</w:t>
      </w:r>
      <w:bookmarkEnd w:id="2"/>
    </w:p>
    <w:p w:rsidR="00D77840" w:rsidRPr="005D6E25" w:rsidRDefault="004470A6" w:rsidP="005D6E25">
      <w:pPr>
        <w:autoSpaceDE w:val="0"/>
        <w:autoSpaceDN w:val="0"/>
        <w:adjustRightInd w:val="0"/>
        <w:spacing w:line="360" w:lineRule="auto"/>
        <w:ind w:firstLine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D77840" w:rsidRPr="005D6E25">
        <w:rPr>
          <w:rFonts w:ascii="標楷體" w:eastAsia="標楷體" w:hAnsi="標楷體" w:hint="eastAsia"/>
          <w:sz w:val="28"/>
          <w:szCs w:val="28"/>
        </w:rPr>
        <w:t>本計畫之徵選，由「地方創生與青年創業實驗室」（三屆）與「</w:t>
      </w:r>
      <w:proofErr w:type="gramStart"/>
      <w:r w:rsidR="00D77840" w:rsidRPr="005D6E25">
        <w:rPr>
          <w:rFonts w:ascii="標楷體" w:eastAsia="標楷體" w:hAnsi="標楷體" w:hint="eastAsia"/>
          <w:sz w:val="28"/>
          <w:szCs w:val="28"/>
        </w:rPr>
        <w:t>台日地方創生</w:t>
      </w:r>
      <w:proofErr w:type="gramEnd"/>
      <w:r w:rsidR="00D77840" w:rsidRPr="005D6E25">
        <w:rPr>
          <w:rFonts w:ascii="標楷體" w:eastAsia="標楷體" w:hAnsi="標楷體" w:hint="eastAsia"/>
          <w:sz w:val="28"/>
          <w:szCs w:val="28"/>
        </w:rPr>
        <w:t>與社區營造的深度對話與跨國實踐課程」（兩屆）兩門課程做為基礎，透過必要之知識與行動的訓練，確保同學擁有正確的社區行動概念，並擁有企劃力與執行力，可以在日本地方創生議題海外實習</w:t>
      </w:r>
      <w:proofErr w:type="gramStart"/>
      <w:r w:rsidR="00D77840" w:rsidRPr="005D6E25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="00D77840" w:rsidRPr="005D6E25">
        <w:rPr>
          <w:rFonts w:ascii="標楷體" w:eastAsia="標楷體" w:hAnsi="標楷體" w:hint="eastAsia"/>
          <w:sz w:val="28"/>
          <w:szCs w:val="28"/>
        </w:rPr>
        <w:t>從做中學，從學中研究，能夠把地方創生的經驗與地域設計的能力，帶在身上。徵選流程如下表：</w:t>
      </w:r>
    </w:p>
    <w:p w:rsidR="00D77840" w:rsidRPr="005D6E25" w:rsidRDefault="00D77840" w:rsidP="00D77840">
      <w:pPr>
        <w:jc w:val="both"/>
        <w:rPr>
          <w:rFonts w:ascii="標楷體" w:eastAsia="標楷體" w:hAnsi="標楷體"/>
          <w:sz w:val="28"/>
          <w:szCs w:val="28"/>
        </w:rPr>
      </w:pPr>
      <w:r w:rsidRPr="005D6E25"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80C2E15" wp14:editId="0650D5B1">
            <wp:simplePos x="0" y="0"/>
            <wp:positionH relativeFrom="column">
              <wp:posOffset>429895</wp:posOffset>
            </wp:positionH>
            <wp:positionV relativeFrom="paragraph">
              <wp:posOffset>4445</wp:posOffset>
            </wp:positionV>
            <wp:extent cx="5499100" cy="2390775"/>
            <wp:effectExtent l="0" t="0" r="101600" b="0"/>
            <wp:wrapThrough wrapText="bothSides">
              <wp:wrapPolygon edited="0">
                <wp:start x="10251" y="1377"/>
                <wp:lineTo x="9653" y="1893"/>
                <wp:lineTo x="8231" y="3786"/>
                <wp:lineTo x="8231" y="4475"/>
                <wp:lineTo x="0" y="5680"/>
                <wp:lineTo x="0" y="14802"/>
                <wp:lineTo x="673" y="15490"/>
                <wp:lineTo x="673" y="17039"/>
                <wp:lineTo x="1721" y="18244"/>
                <wp:lineTo x="3068" y="18416"/>
                <wp:lineTo x="4265" y="19965"/>
                <wp:lineTo x="16612" y="19965"/>
                <wp:lineTo x="17809" y="18416"/>
                <wp:lineTo x="17809" y="18244"/>
                <wp:lineTo x="18258" y="17039"/>
                <wp:lineTo x="17958" y="16351"/>
                <wp:lineTo x="16312" y="15490"/>
                <wp:lineTo x="19979" y="15490"/>
                <wp:lineTo x="21326" y="14802"/>
                <wp:lineTo x="21400" y="9982"/>
                <wp:lineTo x="21775" y="7917"/>
                <wp:lineTo x="21924" y="4819"/>
                <wp:lineTo x="21101" y="4647"/>
                <wp:lineTo x="13095" y="4475"/>
                <wp:lineTo x="13170" y="3786"/>
                <wp:lineTo x="11523" y="1893"/>
                <wp:lineTo x="10850" y="1377"/>
                <wp:lineTo x="10251" y="1377"/>
              </wp:wrapPolygon>
            </wp:wrapThrough>
            <wp:docPr id="4" name="資料庫圖表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V relativeFrom="margin">
              <wp14:pctHeight>0</wp14:pctHeight>
            </wp14:sizeRelV>
          </wp:anchor>
        </w:drawing>
      </w:r>
      <w:r w:rsidRPr="005D6E25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D77840" w:rsidRPr="005D6E25" w:rsidRDefault="00D77840" w:rsidP="00D77840">
      <w:pPr>
        <w:jc w:val="both"/>
        <w:rPr>
          <w:rFonts w:ascii="標楷體" w:eastAsia="標楷體" w:hAnsi="標楷體"/>
          <w:sz w:val="28"/>
          <w:szCs w:val="28"/>
        </w:rPr>
      </w:pPr>
    </w:p>
    <w:p w:rsidR="00D77840" w:rsidRPr="005D6E25" w:rsidRDefault="00D77840" w:rsidP="00D77840">
      <w:pPr>
        <w:pStyle w:val="a3"/>
        <w:ind w:left="480" w:right="6029"/>
        <w:rPr>
          <w:rFonts w:ascii="標楷體" w:eastAsia="標楷體" w:hAnsi="標楷體" w:cs="標楷體"/>
          <w:spacing w:val="-2"/>
        </w:rPr>
      </w:pPr>
      <w:r w:rsidRPr="005D6E25">
        <w:rPr>
          <w:rFonts w:ascii="標楷體" w:eastAsia="標楷體" w:hAnsi="標楷體" w:cs="標楷體"/>
          <w:spacing w:val="-2"/>
        </w:rPr>
        <w:t xml:space="preserve"> </w:t>
      </w:r>
    </w:p>
    <w:p w:rsidR="00D77840" w:rsidRPr="005D6E25" w:rsidRDefault="00D77840" w:rsidP="00D77840">
      <w:pPr>
        <w:pStyle w:val="a3"/>
        <w:ind w:left="480" w:right="6029"/>
        <w:rPr>
          <w:rFonts w:ascii="標楷體" w:eastAsia="標楷體" w:hAnsi="標楷體" w:cs="標楷體"/>
          <w:spacing w:val="-2"/>
        </w:rPr>
      </w:pPr>
    </w:p>
    <w:p w:rsidR="00D77840" w:rsidRPr="005D6E25" w:rsidRDefault="00D77840" w:rsidP="00D77840">
      <w:pPr>
        <w:autoSpaceDE w:val="0"/>
        <w:autoSpaceDN w:val="0"/>
        <w:adjustRightInd w:val="0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4470A6" w:rsidRDefault="004470A6" w:rsidP="00D77840">
      <w:pPr>
        <w:autoSpaceDE w:val="0"/>
        <w:autoSpaceDN w:val="0"/>
        <w:adjustRightInd w:val="0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D77840" w:rsidRPr="005D6E25" w:rsidRDefault="00D77840" w:rsidP="00D77840">
      <w:pPr>
        <w:autoSpaceDE w:val="0"/>
        <w:autoSpaceDN w:val="0"/>
        <w:adjustRightInd w:val="0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因</w:t>
      </w:r>
      <w:bookmarkStart w:id="3" w:name="_GoBack"/>
      <w:bookmarkEnd w:id="3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110年度執行期間，遇到疫情影響未能成行，於是在111年5月重新徵選，以上述方式徵選出6位成員，並且在5月、6月舉辦說明會與行前培訓，方順利在111年7月16日出發前往日本加賀。</w:t>
      </w:r>
    </w:p>
    <w:p w:rsidR="00D77840" w:rsidRPr="005D6E25" w:rsidRDefault="00F92078" w:rsidP="00D77840">
      <w:pPr>
        <w:pStyle w:val="1"/>
        <w:rPr>
          <w:rFonts w:ascii="標楷體" w:eastAsia="標楷體" w:hAnsi="標楷體"/>
          <w:sz w:val="32"/>
          <w:szCs w:val="32"/>
        </w:rPr>
      </w:pPr>
      <w:bookmarkStart w:id="4" w:name="_Toc113213666"/>
      <w:r>
        <w:rPr>
          <w:rFonts w:ascii="標楷體" w:eastAsia="標楷體" w:hAnsi="標楷體" w:hint="eastAsia"/>
          <w:sz w:val="32"/>
          <w:szCs w:val="32"/>
        </w:rPr>
        <w:t>五</w:t>
      </w:r>
      <w:r w:rsidR="00D77840" w:rsidRPr="005D6E25">
        <w:rPr>
          <w:rFonts w:ascii="標楷體" w:eastAsia="標楷體" w:hAnsi="標楷體" w:hint="eastAsia"/>
          <w:sz w:val="32"/>
          <w:szCs w:val="32"/>
        </w:rPr>
        <w:t>、國外實習機構聯繫與生活安排</w:t>
      </w:r>
      <w:bookmarkEnd w:id="4"/>
    </w:p>
    <w:p w:rsidR="00D77840" w:rsidRPr="005D6E25" w:rsidRDefault="00D77840" w:rsidP="00D77840">
      <w:pPr>
        <w:autoSpaceDE w:val="0"/>
        <w:autoSpaceDN w:val="0"/>
        <w:adjustRightInd w:val="0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t>本次日本地方創生實習與日本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合同會社日月台合作，由日月台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lastRenderedPageBreak/>
        <w:t>在日本安排所有行程，包含共同投宿的民宿與實習場域，期間還安排了地方創生各項課程。整體形成如表所示：</w:t>
      </w:r>
    </w:p>
    <w:tbl>
      <w:tblPr>
        <w:tblStyle w:val="a8"/>
        <w:tblW w:w="9780" w:type="dxa"/>
        <w:tblLook w:val="04A0" w:firstRow="1" w:lastRow="0" w:firstColumn="1" w:lastColumn="0" w:noHBand="0" w:noVBand="1"/>
      </w:tblPr>
      <w:tblGrid>
        <w:gridCol w:w="992"/>
        <w:gridCol w:w="1255"/>
        <w:gridCol w:w="1689"/>
        <w:gridCol w:w="1308"/>
        <w:gridCol w:w="1134"/>
        <w:gridCol w:w="960"/>
        <w:gridCol w:w="1186"/>
        <w:gridCol w:w="1256"/>
      </w:tblGrid>
      <w:tr w:rsidR="00D77840" w:rsidRPr="005D6E25" w:rsidTr="00BB7524">
        <w:tc>
          <w:tcPr>
            <w:tcW w:w="992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proofErr w:type="gramStart"/>
            <w:r w:rsidRPr="005D6E25">
              <w:rPr>
                <w:rFonts w:ascii="標楷體" w:eastAsia="標楷體" w:hAnsi="標楷體" w:hint="eastAsia"/>
              </w:rPr>
              <w:t>週</w:t>
            </w:r>
            <w:proofErr w:type="gramEnd"/>
            <w:r w:rsidRPr="005D6E25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255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週一</w:t>
            </w:r>
          </w:p>
        </w:tc>
        <w:tc>
          <w:tcPr>
            <w:tcW w:w="1689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週二</w:t>
            </w:r>
          </w:p>
        </w:tc>
        <w:tc>
          <w:tcPr>
            <w:tcW w:w="1308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週三</w:t>
            </w:r>
          </w:p>
        </w:tc>
        <w:tc>
          <w:tcPr>
            <w:tcW w:w="1134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週四</w:t>
            </w:r>
          </w:p>
        </w:tc>
        <w:tc>
          <w:tcPr>
            <w:tcW w:w="960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週五</w:t>
            </w:r>
          </w:p>
        </w:tc>
        <w:tc>
          <w:tcPr>
            <w:tcW w:w="1186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週六</w:t>
            </w:r>
          </w:p>
        </w:tc>
        <w:tc>
          <w:tcPr>
            <w:tcW w:w="1256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週日</w:t>
            </w:r>
          </w:p>
        </w:tc>
      </w:tr>
      <w:tr w:rsidR="00D77840" w:rsidRPr="005D6E25" w:rsidTr="00BB7524">
        <w:tc>
          <w:tcPr>
            <w:tcW w:w="992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第一</w:t>
            </w:r>
            <w:proofErr w:type="gramStart"/>
            <w:r w:rsidRPr="005D6E25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6346" w:type="dxa"/>
            <w:gridSpan w:val="5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</w:p>
        </w:tc>
        <w:tc>
          <w:tcPr>
            <w:tcW w:w="1186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/>
              </w:rPr>
              <w:t>從台灣</w:t>
            </w:r>
          </w:p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/>
              </w:rPr>
              <w:t>出發</w:t>
            </w:r>
          </w:p>
        </w:tc>
        <w:tc>
          <w:tcPr>
            <w:tcW w:w="1256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  <w:sz w:val="20"/>
              </w:rPr>
              <w:t>實習機構報到＋上課</w:t>
            </w:r>
          </w:p>
        </w:tc>
      </w:tr>
      <w:tr w:rsidR="00D77840" w:rsidRPr="005D6E25" w:rsidTr="00BB7524">
        <w:tc>
          <w:tcPr>
            <w:tcW w:w="992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第二</w:t>
            </w:r>
            <w:proofErr w:type="gramStart"/>
            <w:r w:rsidRPr="005D6E25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1255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場域營造入門課程</w:t>
            </w:r>
          </w:p>
        </w:tc>
        <w:tc>
          <w:tcPr>
            <w:tcW w:w="1689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研習參訪</w:t>
            </w:r>
          </w:p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大聖寺</w:t>
            </w:r>
          </w:p>
        </w:tc>
        <w:tc>
          <w:tcPr>
            <w:tcW w:w="4588" w:type="dxa"/>
            <w:gridSpan w:val="4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實習與每日研討</w:t>
            </w:r>
          </w:p>
        </w:tc>
        <w:tc>
          <w:tcPr>
            <w:tcW w:w="1256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參訪：</w:t>
            </w:r>
          </w:p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proofErr w:type="gramStart"/>
            <w:r w:rsidRPr="005D6E25">
              <w:rPr>
                <w:rFonts w:ascii="標楷體" w:eastAsia="標楷體" w:hAnsi="標楷體" w:hint="eastAsia"/>
              </w:rPr>
              <w:t>旅人學舍</w:t>
            </w:r>
            <w:proofErr w:type="gramEnd"/>
          </w:p>
        </w:tc>
      </w:tr>
      <w:tr w:rsidR="00D77840" w:rsidRPr="005D6E25" w:rsidTr="00BB7524">
        <w:tc>
          <w:tcPr>
            <w:tcW w:w="992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第三</w:t>
            </w:r>
            <w:proofErr w:type="gramStart"/>
            <w:r w:rsidRPr="005D6E25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1255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實習--</w:t>
            </w:r>
          </w:p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田野調查</w:t>
            </w:r>
          </w:p>
        </w:tc>
        <w:tc>
          <w:tcPr>
            <w:tcW w:w="1689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研習參訪</w:t>
            </w:r>
          </w:p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片山津</w:t>
            </w:r>
          </w:p>
        </w:tc>
        <w:tc>
          <w:tcPr>
            <w:tcW w:w="4588" w:type="dxa"/>
            <w:gridSpan w:val="4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實習與每日研討</w:t>
            </w:r>
          </w:p>
        </w:tc>
        <w:tc>
          <w:tcPr>
            <w:tcW w:w="1256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  <w:sz w:val="22"/>
              </w:rPr>
              <w:t>參訪：藝妓檢</w:t>
            </w:r>
            <w:proofErr w:type="gramStart"/>
            <w:r w:rsidRPr="005D6E25">
              <w:rPr>
                <w:rFonts w:ascii="標楷體" w:eastAsia="標楷體" w:hAnsi="標楷體" w:hint="eastAsia"/>
                <w:sz w:val="22"/>
              </w:rPr>
              <w:t>番花館</w:t>
            </w:r>
            <w:proofErr w:type="gramEnd"/>
          </w:p>
        </w:tc>
      </w:tr>
      <w:tr w:rsidR="00D77840" w:rsidRPr="005D6E25" w:rsidTr="00BB7524">
        <w:tc>
          <w:tcPr>
            <w:tcW w:w="992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第四</w:t>
            </w:r>
            <w:proofErr w:type="gramStart"/>
            <w:r w:rsidRPr="005D6E25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1255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實習--</w:t>
            </w:r>
          </w:p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田野調查</w:t>
            </w:r>
          </w:p>
        </w:tc>
        <w:tc>
          <w:tcPr>
            <w:tcW w:w="1689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研習參訪</w:t>
            </w:r>
          </w:p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proofErr w:type="gramStart"/>
            <w:r w:rsidRPr="005D6E25">
              <w:rPr>
                <w:rFonts w:ascii="標楷體" w:eastAsia="標楷體" w:hAnsi="標楷體" w:hint="eastAsia"/>
              </w:rPr>
              <w:t>山代大田</w:t>
            </w:r>
            <w:proofErr w:type="gramEnd"/>
            <w:r w:rsidRPr="005D6E25">
              <w:rPr>
                <w:rFonts w:ascii="標楷體" w:eastAsia="標楷體" w:hAnsi="標楷體" w:hint="eastAsia"/>
              </w:rPr>
              <w:t>樂</w:t>
            </w:r>
          </w:p>
        </w:tc>
        <w:tc>
          <w:tcPr>
            <w:tcW w:w="4588" w:type="dxa"/>
            <w:gridSpan w:val="4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實習與每日研討</w:t>
            </w:r>
          </w:p>
        </w:tc>
        <w:tc>
          <w:tcPr>
            <w:tcW w:w="1256" w:type="dxa"/>
            <w:tcBorders>
              <w:bottom w:val="single" w:sz="4" w:space="0" w:color="auto"/>
            </w:tcBorders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參訪：溫泉圖書館</w:t>
            </w:r>
          </w:p>
        </w:tc>
      </w:tr>
      <w:tr w:rsidR="00D77840" w:rsidRPr="005D6E25" w:rsidTr="00BB7524">
        <w:trPr>
          <w:trHeight w:val="604"/>
        </w:trPr>
        <w:tc>
          <w:tcPr>
            <w:tcW w:w="992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第五</w:t>
            </w:r>
            <w:proofErr w:type="gramStart"/>
            <w:r w:rsidRPr="005D6E25"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1255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實習--</w:t>
            </w:r>
          </w:p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田野調查</w:t>
            </w:r>
          </w:p>
        </w:tc>
        <w:tc>
          <w:tcPr>
            <w:tcW w:w="1689" w:type="dxa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實習參訪</w:t>
            </w:r>
          </w:p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山中溫泉產業</w:t>
            </w:r>
          </w:p>
        </w:tc>
        <w:tc>
          <w:tcPr>
            <w:tcW w:w="3402" w:type="dxa"/>
            <w:gridSpan w:val="3"/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實習與每日研討</w:t>
            </w:r>
          </w:p>
        </w:tc>
        <w:tc>
          <w:tcPr>
            <w:tcW w:w="1186" w:type="dxa"/>
            <w:tcBorders>
              <w:tl2br w:val="nil"/>
            </w:tcBorders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提案成果</w:t>
            </w:r>
          </w:p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發表會</w:t>
            </w:r>
          </w:p>
        </w:tc>
        <w:tc>
          <w:tcPr>
            <w:tcW w:w="1256" w:type="dxa"/>
            <w:tcBorders>
              <w:tl2br w:val="nil"/>
            </w:tcBorders>
          </w:tcPr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發表會</w:t>
            </w:r>
          </w:p>
          <w:p w:rsidR="00D77840" w:rsidRPr="005D6E25" w:rsidRDefault="00D77840" w:rsidP="00BB7524">
            <w:pPr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總檢討</w:t>
            </w:r>
          </w:p>
        </w:tc>
      </w:tr>
    </w:tbl>
    <w:p w:rsidR="00D77840" w:rsidRPr="005D6E25" w:rsidRDefault="00F92078" w:rsidP="00D77840">
      <w:pPr>
        <w:pStyle w:val="1"/>
        <w:rPr>
          <w:rFonts w:ascii="標楷體" w:eastAsia="標楷體" w:hAnsi="標楷體"/>
          <w:sz w:val="32"/>
          <w:szCs w:val="32"/>
        </w:rPr>
      </w:pPr>
      <w:bookmarkStart w:id="5" w:name="_Toc113213667"/>
      <w:r>
        <w:rPr>
          <w:rFonts w:ascii="標楷體" w:eastAsia="標楷體" w:hAnsi="標楷體" w:hint="eastAsia"/>
          <w:sz w:val="32"/>
          <w:szCs w:val="32"/>
        </w:rPr>
        <w:t>六</w:t>
      </w:r>
      <w:r w:rsidR="00D77840" w:rsidRPr="005D6E25">
        <w:rPr>
          <w:rFonts w:ascii="標楷體" w:eastAsia="標楷體" w:hAnsi="標楷體" w:hint="eastAsia"/>
          <w:sz w:val="32"/>
          <w:szCs w:val="32"/>
        </w:rPr>
        <w:t>、行前說明會、實習機構報到</w:t>
      </w:r>
      <w:bookmarkEnd w:id="5"/>
    </w:p>
    <w:p w:rsidR="00D77840" w:rsidRPr="005D6E25" w:rsidRDefault="00D77840" w:rsidP="00D77840">
      <w:pPr>
        <w:autoSpaceDE w:val="0"/>
        <w:autoSpaceDN w:val="0"/>
        <w:adjustRightInd w:val="0"/>
        <w:ind w:firstLine="48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t>在111年6月間舉辦了行前說明會與教育訓練，日月台主持人王立中顧問也進行了遠距會議的個別面談，了解每</w:t>
      </w:r>
      <w:proofErr w:type="gramStart"/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t>個</w:t>
      </w:r>
      <w:proofErr w:type="gramEnd"/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t>學生的專長以及在加賀市想要達成的目標。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7月17日正式抵達實習地點加賀市，並且在實習地點和同會設日月台報到，當天就進行了地方創生場域經營培訓，協助同學隔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天在場域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營造入門課程迅速進入狀況。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5103"/>
      </w:tblGrid>
      <w:tr w:rsidR="00D77840" w:rsidRPr="005D6E25" w:rsidTr="00BB7524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D77840" w:rsidP="00BB7524">
            <w:pPr>
              <w:tabs>
                <w:tab w:val="left" w:pos="993"/>
              </w:tabs>
              <w:adjustRightInd w:val="0"/>
              <w:snapToGrid w:val="0"/>
              <w:spacing w:line="480" w:lineRule="exact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照片01：行前會暨行前訓練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D77840" w:rsidP="00BB7524">
            <w:pPr>
              <w:tabs>
                <w:tab w:val="left" w:pos="993"/>
              </w:tabs>
              <w:adjustRightInd w:val="0"/>
              <w:snapToGrid w:val="0"/>
              <w:spacing w:line="480" w:lineRule="exact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照片02：實習機構報到，並在古民家上課</w:t>
            </w:r>
          </w:p>
        </w:tc>
      </w:tr>
      <w:tr w:rsidR="00D77840" w:rsidRPr="005D6E25" w:rsidTr="00BB7524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D77840" w:rsidP="00BB7524">
            <w:pPr>
              <w:tabs>
                <w:tab w:val="left" w:pos="993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662296BA" wp14:editId="57FD5CF3">
                  <wp:extent cx="2811780" cy="2108200"/>
                  <wp:effectExtent l="0" t="0" r="7620" b="635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NE_ALBUM_加賀地方創生營隊_220904_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1780" cy="210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D77840" w:rsidP="00BB7524">
            <w:pPr>
              <w:tabs>
                <w:tab w:val="left" w:pos="993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/>
                <w:noProof/>
              </w:rPr>
              <w:drawing>
                <wp:inline distT="0" distB="0" distL="0" distR="0" wp14:anchorId="2DE3A807" wp14:editId="11B1CE8A">
                  <wp:extent cx="3098800" cy="2070100"/>
                  <wp:effectExtent l="0" t="0" r="6350" b="635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NE_ALBUM_202294_220904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340"/>
                          <a:stretch/>
                        </pic:blipFill>
                        <pic:spPr bwMode="auto">
                          <a:xfrm>
                            <a:off x="0" y="0"/>
                            <a:ext cx="3103245" cy="20730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7840" w:rsidRPr="005D6E25" w:rsidRDefault="00F92078" w:rsidP="00D77840">
      <w:pPr>
        <w:pStyle w:val="1"/>
        <w:rPr>
          <w:rFonts w:ascii="標楷體" w:eastAsia="標楷體" w:hAnsi="標楷體"/>
          <w:sz w:val="32"/>
          <w:szCs w:val="32"/>
        </w:rPr>
      </w:pPr>
      <w:bookmarkStart w:id="6" w:name="_Toc113213668"/>
      <w:r>
        <w:rPr>
          <w:rFonts w:ascii="標楷體" w:eastAsia="標楷體" w:hAnsi="標楷體" w:hint="eastAsia"/>
          <w:sz w:val="32"/>
          <w:szCs w:val="32"/>
        </w:rPr>
        <w:t>七</w:t>
      </w:r>
      <w:r w:rsidR="00D77840" w:rsidRPr="005D6E25">
        <w:rPr>
          <w:rFonts w:ascii="標楷體" w:eastAsia="標楷體" w:hAnsi="標楷體" w:hint="eastAsia"/>
          <w:sz w:val="32"/>
          <w:szCs w:val="32"/>
        </w:rPr>
        <w:t>、</w:t>
      </w:r>
      <w:r w:rsidR="00D77840" w:rsidRPr="005D6E25"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計畫</w:t>
      </w:r>
      <w:r w:rsidR="00D77840" w:rsidRPr="005D6E25">
        <w:rPr>
          <w:rFonts w:ascii="標楷體" w:eastAsia="標楷體" w:hAnsi="標楷體" w:hint="eastAsia"/>
          <w:sz w:val="32"/>
          <w:szCs w:val="32"/>
        </w:rPr>
        <w:t>具體效益</w:t>
      </w:r>
      <w:bookmarkEnd w:id="6"/>
    </w:p>
    <w:p w:rsidR="00D77840" w:rsidRPr="005D6E25" w:rsidRDefault="00D77840" w:rsidP="00F92078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1.深入地方創生經營的現場，認識國外案例，了解理想面與現實面。</w:t>
      </w:r>
    </w:p>
    <w:p w:rsidR="00D77840" w:rsidRPr="005D6E25" w:rsidRDefault="00D77840" w:rsidP="00F92078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2.透過參與日本地方經營各團隊日常之工作，快速建立經營事業之概念。</w:t>
      </w:r>
    </w:p>
    <w:p w:rsidR="00D77840" w:rsidRPr="005D6E25" w:rsidRDefault="00D77840" w:rsidP="00F92078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3.與日本社區經營者一同工作之後，發展出兼顧意義與可行性的創新動提案。本次實習共提出5案，分別是：</w:t>
      </w:r>
    </w:p>
    <w:p w:rsidR="00D77840" w:rsidRPr="005D6E25" w:rsidRDefault="00D77840" w:rsidP="00F92078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(1)閃耀KAGA小說的撰寫</w:t>
      </w:r>
    </w:p>
    <w:p w:rsidR="00D77840" w:rsidRPr="005D6E25" w:rsidRDefault="00D77840" w:rsidP="00F92078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(2)溫泉互動式網站的架設</w:t>
      </w:r>
    </w:p>
    <w:p w:rsidR="00D77840" w:rsidRPr="005D6E25" w:rsidRDefault="00D77840" w:rsidP="00F92078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(3)加賀傳說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──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聖地之息遊戲的開發</w:t>
      </w:r>
    </w:p>
    <w:p w:rsidR="00D77840" w:rsidRPr="005D6E25" w:rsidRDefault="00D77840" w:rsidP="00F92078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(4)冰淇淋街紀錄片的拍攝</w:t>
      </w:r>
    </w:p>
    <w:p w:rsidR="00D77840" w:rsidRPr="005D6E25" w:rsidRDefault="00D77840" w:rsidP="00F92078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(5)vlog紀錄外國人眼中的加賀。</w:t>
      </w:r>
    </w:p>
    <w:p w:rsidR="00D77840" w:rsidRPr="005D6E25" w:rsidRDefault="00D77840" w:rsidP="00F92078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t>4.海外實習不但可以印證在課堂上的學習，同學們的學習態度與克</w:t>
      </w:r>
      <w:r w:rsidRPr="005D6E25">
        <w:rPr>
          <w:rFonts w:ascii="標楷體" w:eastAsia="標楷體" w:hAnsi="標楷體" w:cs="DFKaiShu-SB-Estd-BF"/>
          <w:kern w:val="0"/>
          <w:sz w:val="28"/>
          <w:szCs w:val="28"/>
        </w:rPr>
        <w:lastRenderedPageBreak/>
        <w:t>服環境之努力，也獲得在地各社區團隊的讚許，是一次很成功的國民外交與學術交流。</w:t>
      </w:r>
    </w:p>
    <w:p w:rsidR="00D77840" w:rsidRPr="005D6E25" w:rsidRDefault="00F92078" w:rsidP="00D77840">
      <w:pPr>
        <w:pStyle w:val="1"/>
        <w:rPr>
          <w:rFonts w:ascii="標楷體" w:eastAsia="標楷體" w:hAnsi="標楷體"/>
          <w:sz w:val="32"/>
          <w:szCs w:val="32"/>
        </w:rPr>
      </w:pPr>
      <w:bookmarkStart w:id="7" w:name="_Toc113213669"/>
      <w:r>
        <w:rPr>
          <w:rFonts w:ascii="標楷體" w:eastAsia="標楷體" w:hAnsi="標楷體" w:hint="eastAsia"/>
          <w:sz w:val="32"/>
          <w:szCs w:val="32"/>
        </w:rPr>
        <w:t>八</w:t>
      </w:r>
      <w:r w:rsidR="00D77840" w:rsidRPr="005D6E25">
        <w:rPr>
          <w:rFonts w:ascii="標楷體" w:eastAsia="標楷體" w:hAnsi="標楷體" w:hint="eastAsia"/>
          <w:sz w:val="32"/>
          <w:szCs w:val="32"/>
        </w:rPr>
        <w:t>、</w:t>
      </w:r>
      <w:r w:rsidR="00D77840" w:rsidRPr="005D6E25">
        <w:rPr>
          <w:rFonts w:ascii="標楷體" w:eastAsia="標楷體" w:hAnsi="標楷體"/>
          <w:sz w:val="32"/>
          <w:szCs w:val="32"/>
        </w:rPr>
        <w:t xml:space="preserve"> </w:t>
      </w:r>
      <w:r w:rsidR="00D77840" w:rsidRPr="005D6E25">
        <w:rPr>
          <w:rFonts w:ascii="標楷體" w:eastAsia="標楷體" w:hAnsi="標楷體" w:hint="eastAsia"/>
          <w:sz w:val="32"/>
          <w:szCs w:val="32"/>
        </w:rPr>
        <w:t>執行本計畫之感想與建議</w:t>
      </w:r>
      <w:bookmarkEnd w:id="7"/>
    </w:p>
    <w:p w:rsidR="00D77840" w:rsidRPr="005D6E25" w:rsidRDefault="004470A6" w:rsidP="004470A6">
      <w:pPr>
        <w:autoSpaceDE w:val="0"/>
        <w:autoSpaceDN w:val="0"/>
        <w:adjustRightInd w:val="0"/>
        <w:ind w:firstLine="482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本計畫由</w:t>
      </w:r>
      <w:r w:rsidR="00D77840"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本校五位同學（另有一位因檢疫問題以遠距參加），7月赴日本加賀實習月餘，以日本地域振興PLUS KAGA的形式，接受地方導師輔導，進行密集的田野調查，並以</w:t>
      </w:r>
      <w:proofErr w:type="gramStart"/>
      <w:r w:rsidR="00D77840"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黑客松</w:t>
      </w:r>
      <w:proofErr w:type="gramEnd"/>
      <w:r w:rsidR="00D77840"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的方式，提出能夠振興地域的小計畫，彼此觀摩競賽。發表會於8月13日假PLUS KAGA第一期基地，石川縣大聖</w:t>
      </w:r>
      <w:proofErr w:type="gramStart"/>
      <w:r w:rsidR="00D77840"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寺越志町</w:t>
      </w:r>
      <w:proofErr w:type="gramEnd"/>
      <w:r w:rsidR="00D77840"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的</w:t>
      </w:r>
      <w:proofErr w:type="gramStart"/>
      <w:r w:rsidR="00D77840"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竹之浦會館</w:t>
      </w:r>
      <w:proofErr w:type="gramEnd"/>
      <w:r w:rsidR="00D77840"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舉行。現場有十多位社區領袖、政府官員，以及地方平面媒體的記者參加，互動熱烈，大家對同學的創意讚譽有加。</w:t>
      </w:r>
    </w:p>
    <w:p w:rsidR="00D77840" w:rsidRPr="005D6E25" w:rsidRDefault="00D77840" w:rsidP="004470A6">
      <w:pPr>
        <w:autoSpaceDE w:val="0"/>
        <w:autoSpaceDN w:val="0"/>
        <w:adjustRightInd w:val="0"/>
        <w:ind w:firstLine="482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這次海外實習是本校社會實踐辦公室，嘗試建構實踐型課程體系的成果。除了配合教師的學術實踐及社會責任計畫而設計的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社區走讀課程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，以及因應同學自主學習需求而開設微學分課程，這次領軍的湯京平老師及張仰賢業師，特地以高教深耕B計畫的經費，開設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臺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日協作課程，讓日本老師與同學一起上課，認識臺灣的社區發展，並提出地方創生小計畫。這些課程中計畫競賽的優勝者，即獲得這次赴日實習的獎賞，因此可謂精銳盡出。據在地接待者合同會社日月台的王立中先生表示，學生的學習動機強，敏銳度高，令在</w:t>
      </w: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lastRenderedPageBreak/>
        <w:t>地業師相當驚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艷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，也在三天內獲得兩次媒體曝光。消息傳出後，也引起長期致力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臺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日交流的市長關注，並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派市役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所代表參加。</w:t>
      </w:r>
    </w:p>
    <w:p w:rsidR="00D77840" w:rsidRPr="005D6E25" w:rsidRDefault="00D77840" w:rsidP="004470A6">
      <w:pPr>
        <w:autoSpaceDE w:val="0"/>
        <w:autoSpaceDN w:val="0"/>
        <w:adjustRightInd w:val="0"/>
        <w:ind w:firstLine="482"/>
        <w:rPr>
          <w:rFonts w:ascii="標楷體" w:eastAsia="標楷體" w:hAnsi="標楷體" w:cs="DFKaiShu-SB-Estd-BF"/>
          <w:kern w:val="0"/>
          <w:sz w:val="28"/>
          <w:szCs w:val="28"/>
        </w:rPr>
      </w:pPr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同學報告內容組合了各類媒體的創意設計，包括閃耀KAGA小說的撰寫、溫泉互動式網站的架設、加賀傳說</w:t>
      </w:r>
      <w:proofErr w:type="gramStart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──</w:t>
      </w:r>
      <w:proofErr w:type="gramEnd"/>
      <w:r w:rsidRPr="005D6E25">
        <w:rPr>
          <w:rFonts w:ascii="標楷體" w:eastAsia="標楷體" w:hAnsi="標楷體" w:cs="DFKaiShu-SB-Estd-BF" w:hint="eastAsia"/>
          <w:kern w:val="0"/>
          <w:sz w:val="28"/>
          <w:szCs w:val="28"/>
        </w:rPr>
        <w:t>聖地之息遊戲的開發、冰淇淋街紀錄片的拍攝、vlog紀錄外國人眼中的加賀等，相當精采。從指導老師的角度來說，最珍貴的是同學們在經費有限的前提下，發揮團隊互助的精神，協助彼此在最短時間內深入在地各項文化細節，並提出互補性極高的計畫，不論過程還是成果，都令人感佩。在他們篳路藍縷的努力下，期待「閃耀加賀」KAGAYAKU能夠成為本校的全球品牌活動，展示同學們海外實習與創業的卓越能力。</w:t>
      </w:r>
    </w:p>
    <w:p w:rsidR="005D6E25" w:rsidRDefault="004470A6" w:rsidP="004470A6">
      <w:pPr>
        <w:widowControl/>
        <w:rPr>
          <w:rFonts w:ascii="標楷體" w:eastAsia="標楷體" w:hAnsi="標楷體" w:cstheme="majorBidi"/>
          <w:b/>
          <w:bCs/>
          <w:kern w:val="52"/>
          <w:sz w:val="32"/>
          <w:szCs w:val="32"/>
        </w:rPr>
      </w:pPr>
      <w:bookmarkStart w:id="8" w:name="_Toc113213670"/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D6E25">
        <w:rPr>
          <w:rFonts w:ascii="標楷體" w:eastAsia="標楷體" w:hAnsi="標楷體" w:hint="eastAsia"/>
          <w:sz w:val="28"/>
          <w:szCs w:val="28"/>
        </w:rPr>
        <w:t>本次盼望從全貌觀的角度，深入日本地方</w:t>
      </w:r>
      <w:r>
        <w:rPr>
          <w:rFonts w:ascii="標楷體" w:eastAsia="標楷體" w:hAnsi="標楷體" w:hint="eastAsia"/>
          <w:sz w:val="28"/>
          <w:szCs w:val="28"/>
        </w:rPr>
        <w:t>社區</w:t>
      </w:r>
      <w:r w:rsidRPr="005D6E25">
        <w:rPr>
          <w:rFonts w:ascii="標楷體" w:eastAsia="標楷體" w:hAnsi="標楷體" w:hint="eastAsia"/>
          <w:sz w:val="28"/>
          <w:szCs w:val="28"/>
        </w:rPr>
        <w:t>，進行第一手資訊蒐集，研究從研究到實踐之過程，</w:t>
      </w:r>
      <w:r>
        <w:rPr>
          <w:rFonts w:ascii="標楷體" w:eastAsia="標楷體" w:hAnsi="標楷體" w:hint="eastAsia"/>
          <w:sz w:val="28"/>
          <w:szCs w:val="28"/>
        </w:rPr>
        <w:t>各種成效及落差。基於民族學系研究領域之偏好，發現日本</w:t>
      </w:r>
      <w:r w:rsidRPr="005D6E25">
        <w:rPr>
          <w:rFonts w:ascii="標楷體" w:eastAsia="標楷體" w:hAnsi="標楷體" w:hint="eastAsia"/>
          <w:sz w:val="28"/>
          <w:szCs w:val="28"/>
        </w:rPr>
        <w:t>地方創生在操作面上的觀察心得，</w:t>
      </w:r>
      <w:proofErr w:type="gramStart"/>
      <w:r w:rsidRPr="005D6E25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Pr="005D6E25">
        <w:rPr>
          <w:rFonts w:ascii="標楷體" w:eastAsia="標楷體" w:hAnsi="標楷體" w:hint="eastAsia"/>
          <w:sz w:val="28"/>
          <w:szCs w:val="28"/>
        </w:rPr>
        <w:t>作為台灣各地方</w:t>
      </w:r>
      <w:proofErr w:type="gramStart"/>
      <w:r w:rsidRPr="005D6E25">
        <w:rPr>
          <w:rFonts w:ascii="標楷體" w:eastAsia="標楷體" w:hAnsi="標楷體" w:hint="eastAsia"/>
          <w:sz w:val="28"/>
          <w:szCs w:val="28"/>
        </w:rPr>
        <w:t>提出創生方案</w:t>
      </w:r>
      <w:proofErr w:type="gramEnd"/>
      <w:r w:rsidRPr="005D6E25">
        <w:rPr>
          <w:rFonts w:ascii="標楷體" w:eastAsia="標楷體" w:hAnsi="標楷體" w:hint="eastAsia"/>
          <w:sz w:val="28"/>
          <w:szCs w:val="28"/>
        </w:rPr>
        <w:t>時的參考經驗。進而，更期盼能促成大學與日本地方自治體簽訂後續合作之約定，以具體推動相關交流，拓展政大學術能量之國際影響力。</w:t>
      </w:r>
      <w:r w:rsidR="005D6E25">
        <w:rPr>
          <w:rFonts w:ascii="標楷體" w:eastAsia="標楷體" w:hAnsi="標楷體"/>
          <w:sz w:val="32"/>
          <w:szCs w:val="32"/>
        </w:rPr>
        <w:br w:type="page"/>
      </w:r>
    </w:p>
    <w:p w:rsidR="00D77840" w:rsidRPr="005D6E25" w:rsidRDefault="00F92078" w:rsidP="00D77840">
      <w:pPr>
        <w:pStyle w:val="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九</w:t>
      </w:r>
      <w:r w:rsidR="00D77840" w:rsidRPr="005D6E25">
        <w:rPr>
          <w:rFonts w:ascii="標楷體" w:eastAsia="標楷體" w:hAnsi="標楷體" w:hint="eastAsia"/>
          <w:sz w:val="32"/>
          <w:szCs w:val="32"/>
        </w:rPr>
        <w:t>、</w:t>
      </w:r>
      <w:r w:rsidR="00D77840" w:rsidRPr="005D6E25">
        <w:rPr>
          <w:rFonts w:ascii="標楷體" w:eastAsia="標楷體" w:hAnsi="標楷體"/>
          <w:sz w:val="32"/>
          <w:szCs w:val="32"/>
        </w:rPr>
        <w:t xml:space="preserve"> </w:t>
      </w:r>
      <w:r w:rsidR="00D77840" w:rsidRPr="005D6E25">
        <w:rPr>
          <w:rFonts w:ascii="標楷體" w:eastAsia="標楷體" w:hAnsi="標楷體" w:hint="eastAsia"/>
          <w:sz w:val="32"/>
          <w:szCs w:val="32"/>
        </w:rPr>
        <w:t>附件</w:t>
      </w:r>
      <w:bookmarkEnd w:id="8"/>
    </w:p>
    <w:p w:rsidR="00D77840" w:rsidRPr="005D6E25" w:rsidRDefault="00D77840" w:rsidP="00D77840">
      <w:pPr>
        <w:rPr>
          <w:rFonts w:ascii="標楷體" w:eastAsia="標楷體" w:hAnsi="標楷體"/>
        </w:rPr>
      </w:pPr>
      <w:r w:rsidRPr="005D6E25">
        <w:rPr>
          <w:rFonts w:ascii="標楷體" w:eastAsia="標楷體" w:hAnsi="標楷體" w:hint="eastAsia"/>
        </w:rPr>
        <w:t>（1）</w:t>
      </w:r>
      <w:r w:rsidR="00F92078">
        <w:rPr>
          <w:rFonts w:ascii="標楷體" w:eastAsia="標楷體" w:hAnsi="標楷體" w:hint="eastAsia"/>
        </w:rPr>
        <w:t>計畫</w:t>
      </w:r>
      <w:r w:rsidRPr="005D6E25">
        <w:rPr>
          <w:rFonts w:ascii="標楷體" w:eastAsia="標楷體" w:hAnsi="標楷體" w:hint="eastAsia"/>
        </w:rPr>
        <w:t>相關照片</w:t>
      </w:r>
    </w:p>
    <w:tbl>
      <w:tblPr>
        <w:tblStyle w:val="a8"/>
        <w:tblW w:w="9747" w:type="dxa"/>
        <w:tblLayout w:type="fixed"/>
        <w:tblLook w:val="04A0" w:firstRow="1" w:lastRow="0" w:firstColumn="1" w:lastColumn="0" w:noHBand="0" w:noVBand="1"/>
      </w:tblPr>
      <w:tblGrid>
        <w:gridCol w:w="4644"/>
        <w:gridCol w:w="5103"/>
      </w:tblGrid>
      <w:tr w:rsidR="00D77840" w:rsidRPr="005D6E25" w:rsidTr="004470A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D77840" w:rsidP="00F92078">
            <w:pPr>
              <w:tabs>
                <w:tab w:val="left" w:pos="993"/>
              </w:tabs>
              <w:adjustRightInd w:val="0"/>
              <w:snapToGrid w:val="0"/>
              <w:spacing w:line="480" w:lineRule="exact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照片01：</w:t>
            </w:r>
            <w:r w:rsidR="00F92078">
              <w:rPr>
                <w:rFonts w:ascii="標楷體" w:eastAsia="標楷體" w:hAnsi="標楷體" w:hint="eastAsia"/>
              </w:rPr>
              <w:t>發表會致詞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D77840" w:rsidP="00BB7524">
            <w:pPr>
              <w:tabs>
                <w:tab w:val="left" w:pos="993"/>
              </w:tabs>
              <w:adjustRightInd w:val="0"/>
              <w:snapToGrid w:val="0"/>
              <w:spacing w:line="480" w:lineRule="exact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照片02：</w:t>
            </w:r>
            <w:r w:rsidR="004470A6">
              <w:rPr>
                <w:rFonts w:ascii="標楷體" w:eastAsia="標楷體" w:hAnsi="標楷體" w:hint="eastAsia"/>
              </w:rPr>
              <w:t>會後與在地業者洽談合作事宜</w:t>
            </w:r>
          </w:p>
        </w:tc>
      </w:tr>
      <w:tr w:rsidR="00D77840" w:rsidRPr="005D6E25" w:rsidTr="004470A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F92078" w:rsidP="00F92078">
            <w:pPr>
              <w:tabs>
                <w:tab w:val="left" w:pos="993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2797810" cy="2101850"/>
                  <wp:effectExtent l="0" t="0" r="2540" b="0"/>
                  <wp:docPr id="7" name="圖片 7" descr="C:\Users\USER\AppData\Local\Microsoft\Windows\INetCache\Content.Word\290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AppData\Local\Microsoft\Windows\INetCache\Content.Word\290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7810" cy="210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4470A6" w:rsidP="00BB7524">
            <w:pPr>
              <w:tabs>
                <w:tab w:val="left" w:pos="993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660297CC" wp14:editId="0C866500">
                  <wp:extent cx="2804795" cy="2101850"/>
                  <wp:effectExtent l="0" t="0" r="0" b="0"/>
                  <wp:docPr id="1" name="圖片 1" descr="C:\Users\USER\AppData\Local\Microsoft\Windows\INetCache\Content.Word\2899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AppData\Local\Microsoft\Windows\INetCache\Content.Word\2899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4795" cy="210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7840" w:rsidRPr="005D6E25" w:rsidTr="004470A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D77840" w:rsidP="00BB7524">
            <w:pPr>
              <w:tabs>
                <w:tab w:val="left" w:pos="993"/>
              </w:tabs>
              <w:adjustRightInd w:val="0"/>
              <w:snapToGrid w:val="0"/>
              <w:spacing w:line="480" w:lineRule="exact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照片03：成果發表-行動提案發表會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D77840" w:rsidP="00BB7524">
            <w:pPr>
              <w:tabs>
                <w:tab w:val="left" w:pos="993"/>
              </w:tabs>
              <w:adjustRightInd w:val="0"/>
              <w:snapToGrid w:val="0"/>
              <w:spacing w:line="480" w:lineRule="exact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照片04：發表會-在地意見領袖給予意見回饋</w:t>
            </w:r>
          </w:p>
        </w:tc>
      </w:tr>
      <w:tr w:rsidR="00D77840" w:rsidRPr="005D6E25" w:rsidTr="004470A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D77840" w:rsidP="00BB7524">
            <w:pPr>
              <w:tabs>
                <w:tab w:val="left" w:pos="993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/>
                <w:noProof/>
              </w:rPr>
              <w:drawing>
                <wp:inline distT="0" distB="0" distL="0" distR="0" wp14:anchorId="20FC8A7F" wp14:editId="1359EE2D">
                  <wp:extent cx="2742257" cy="2127250"/>
                  <wp:effectExtent l="0" t="0" r="1270" b="6350"/>
                  <wp:docPr id="11" name="圖片 11" descr="https://www.nccu.edu.tw/var/file/0/1000/pictures/492/part_12235_7309477_531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nccu.edu.tw/var/file/0/1000/pictures/492/part_12235_7309477_5314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41" b="21928"/>
                          <a:stretch/>
                        </pic:blipFill>
                        <pic:spPr bwMode="auto">
                          <a:xfrm>
                            <a:off x="0" y="0"/>
                            <a:ext cx="2748966" cy="2132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D77840" w:rsidP="00BB7524">
            <w:pPr>
              <w:tabs>
                <w:tab w:val="left" w:pos="993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/>
                <w:noProof/>
              </w:rPr>
              <w:drawing>
                <wp:inline distT="0" distB="0" distL="0" distR="0" wp14:anchorId="7C12E51F" wp14:editId="7BECDFFA">
                  <wp:extent cx="2773584" cy="2095500"/>
                  <wp:effectExtent l="0" t="0" r="8255" b="0"/>
                  <wp:docPr id="12" name="圖片 12" descr="https://www.nccu.edu.tw/var/file/0/1000/pictures/492/part_12235_6644254_531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nccu.edu.tw/var/file/0/1000/pictures/492/part_12235_6644254_531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8127" cy="2098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7840" w:rsidRPr="005D6E25" w:rsidTr="004470A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D77840" w:rsidP="00BB7524">
            <w:pPr>
              <w:tabs>
                <w:tab w:val="left" w:pos="993"/>
              </w:tabs>
              <w:adjustRightInd w:val="0"/>
              <w:snapToGrid w:val="0"/>
              <w:spacing w:line="480" w:lineRule="exact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照片05：媒體報導-台灣大學生之實習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D77840" w:rsidP="00BB7524">
            <w:pPr>
              <w:tabs>
                <w:tab w:val="left" w:pos="993"/>
              </w:tabs>
              <w:adjustRightInd w:val="0"/>
              <w:snapToGrid w:val="0"/>
              <w:spacing w:line="480" w:lineRule="exact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 w:hint="eastAsia"/>
              </w:rPr>
              <w:t>照片06：媒體報導-</w:t>
            </w:r>
            <w:r w:rsidR="004470A6">
              <w:rPr>
                <w:rFonts w:ascii="標楷體" w:eastAsia="標楷體" w:hAnsi="標楷體" w:hint="eastAsia"/>
              </w:rPr>
              <w:t>台灣大學生</w:t>
            </w:r>
            <w:r w:rsidRPr="005D6E25">
              <w:rPr>
                <w:rFonts w:ascii="標楷體" w:eastAsia="標楷體" w:hAnsi="標楷體" w:hint="eastAsia"/>
              </w:rPr>
              <w:t>成果發表會</w:t>
            </w:r>
          </w:p>
        </w:tc>
      </w:tr>
      <w:tr w:rsidR="00D77840" w:rsidRPr="005D6E25" w:rsidTr="004470A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D77840" w:rsidP="00BB7524">
            <w:pPr>
              <w:tabs>
                <w:tab w:val="left" w:pos="993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/>
                <w:noProof/>
              </w:rPr>
              <w:drawing>
                <wp:inline distT="0" distB="0" distL="0" distR="0" wp14:anchorId="495974A1" wp14:editId="07DC133E">
                  <wp:extent cx="2730500" cy="2043779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essageImage_1662299884745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9838" cy="2043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840" w:rsidRPr="005D6E25" w:rsidRDefault="00D77840" w:rsidP="00BB7524">
            <w:pPr>
              <w:tabs>
                <w:tab w:val="left" w:pos="993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D6E25">
              <w:rPr>
                <w:rFonts w:ascii="標楷體" w:eastAsia="標楷體" w:hAnsi="標楷體"/>
                <w:noProof/>
              </w:rPr>
              <w:drawing>
                <wp:inline distT="0" distB="0" distL="0" distR="0" wp14:anchorId="20DAE154" wp14:editId="08032903">
                  <wp:extent cx="3103245" cy="2089150"/>
                  <wp:effectExtent l="0" t="0" r="1905" b="635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essageImage_1662299912933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208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7840" w:rsidRPr="005D6E25" w:rsidRDefault="00D77840" w:rsidP="00D77840">
      <w:pPr>
        <w:rPr>
          <w:rFonts w:ascii="標楷體" w:eastAsia="標楷體" w:hAnsi="標楷體"/>
        </w:rPr>
      </w:pPr>
      <w:r w:rsidRPr="005D6E25">
        <w:rPr>
          <w:rFonts w:ascii="標楷體" w:eastAsia="標楷體" w:hAnsi="標楷體" w:hint="eastAsia"/>
        </w:rPr>
        <w:t>（2）成果發表會影片</w:t>
      </w:r>
    </w:p>
    <w:p w:rsidR="00DE6BE1" w:rsidRPr="004470A6" w:rsidRDefault="00453F6C" w:rsidP="004470A6">
      <w:pPr>
        <w:ind w:leftChars="100" w:left="240"/>
        <w:rPr>
          <w:rFonts w:ascii="標楷體" w:eastAsia="標楷體" w:hAnsi="標楷體" w:hint="eastAsia"/>
        </w:rPr>
      </w:pPr>
      <w:hyperlink r:id="rId19" w:history="1">
        <w:r w:rsidR="00D77840" w:rsidRPr="005D6E25">
          <w:rPr>
            <w:rStyle w:val="af"/>
            <w:rFonts w:ascii="標楷體" w:eastAsia="標楷體" w:hAnsi="標楷體"/>
          </w:rPr>
          <w:t>https://youtu.be/9vHBfPst3nk</w:t>
        </w:r>
      </w:hyperlink>
      <w:r w:rsidR="00D77840" w:rsidRPr="005D6E25">
        <w:rPr>
          <w:rFonts w:ascii="標楷體" w:eastAsia="標楷體" w:hAnsi="標楷體"/>
        </w:rPr>
        <w:t xml:space="preserve"> </w:t>
      </w:r>
    </w:p>
    <w:sectPr w:rsidR="00DE6BE1" w:rsidRPr="004470A6">
      <w:footerReference w:type="default" r:id="rId2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F6C" w:rsidRDefault="00453F6C" w:rsidP="00A6293C">
      <w:r>
        <w:separator/>
      </w:r>
    </w:p>
  </w:endnote>
  <w:endnote w:type="continuationSeparator" w:id="0">
    <w:p w:rsidR="00453F6C" w:rsidRDefault="00453F6C" w:rsidP="00A62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全真楷書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2368934"/>
      <w:docPartObj>
        <w:docPartGallery w:val="Page Numbers (Bottom of Page)"/>
        <w:docPartUnique/>
      </w:docPartObj>
    </w:sdtPr>
    <w:sdtEndPr/>
    <w:sdtContent>
      <w:p w:rsidR="00A6293C" w:rsidRDefault="00A6293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70A6" w:rsidRPr="004470A6">
          <w:rPr>
            <w:noProof/>
            <w:lang w:val="zh-TW"/>
          </w:rPr>
          <w:t>9</w:t>
        </w:r>
        <w:r>
          <w:fldChar w:fldCharType="end"/>
        </w:r>
      </w:p>
    </w:sdtContent>
  </w:sdt>
  <w:p w:rsidR="00A6293C" w:rsidRDefault="00A6293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F6C" w:rsidRDefault="00453F6C" w:rsidP="00A6293C">
      <w:r>
        <w:separator/>
      </w:r>
    </w:p>
  </w:footnote>
  <w:footnote w:type="continuationSeparator" w:id="0">
    <w:p w:rsidR="00453F6C" w:rsidRDefault="00453F6C" w:rsidP="00A629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02B"/>
    <w:rsid w:val="00000138"/>
    <w:rsid w:val="0000160D"/>
    <w:rsid w:val="00004132"/>
    <w:rsid w:val="00005445"/>
    <w:rsid w:val="00006B25"/>
    <w:rsid w:val="00007659"/>
    <w:rsid w:val="00010A3A"/>
    <w:rsid w:val="00012308"/>
    <w:rsid w:val="00014ACD"/>
    <w:rsid w:val="000154AB"/>
    <w:rsid w:val="00016392"/>
    <w:rsid w:val="00020A9B"/>
    <w:rsid w:val="00021C42"/>
    <w:rsid w:val="00025C25"/>
    <w:rsid w:val="0003031D"/>
    <w:rsid w:val="00033A9E"/>
    <w:rsid w:val="0003509F"/>
    <w:rsid w:val="000415F9"/>
    <w:rsid w:val="0004590E"/>
    <w:rsid w:val="000512DE"/>
    <w:rsid w:val="000554C8"/>
    <w:rsid w:val="0005740A"/>
    <w:rsid w:val="00063776"/>
    <w:rsid w:val="000640B0"/>
    <w:rsid w:val="00064E64"/>
    <w:rsid w:val="000652A9"/>
    <w:rsid w:val="00071251"/>
    <w:rsid w:val="00072925"/>
    <w:rsid w:val="00074E56"/>
    <w:rsid w:val="000764BD"/>
    <w:rsid w:val="00077D24"/>
    <w:rsid w:val="00081491"/>
    <w:rsid w:val="000819C7"/>
    <w:rsid w:val="000837B8"/>
    <w:rsid w:val="00083FFC"/>
    <w:rsid w:val="00084DB4"/>
    <w:rsid w:val="00085A26"/>
    <w:rsid w:val="00095CC7"/>
    <w:rsid w:val="000A0DFD"/>
    <w:rsid w:val="000A152C"/>
    <w:rsid w:val="000A16D6"/>
    <w:rsid w:val="000A3111"/>
    <w:rsid w:val="000A3AF3"/>
    <w:rsid w:val="000B1583"/>
    <w:rsid w:val="000B1905"/>
    <w:rsid w:val="000B1A30"/>
    <w:rsid w:val="000B240E"/>
    <w:rsid w:val="000B41AA"/>
    <w:rsid w:val="000B6CC3"/>
    <w:rsid w:val="000B6F42"/>
    <w:rsid w:val="000B7C0C"/>
    <w:rsid w:val="000C0A7F"/>
    <w:rsid w:val="000C49A4"/>
    <w:rsid w:val="000C5427"/>
    <w:rsid w:val="000C688A"/>
    <w:rsid w:val="000D024D"/>
    <w:rsid w:val="000D109E"/>
    <w:rsid w:val="000D15F0"/>
    <w:rsid w:val="000D23FB"/>
    <w:rsid w:val="000D519D"/>
    <w:rsid w:val="000D56D1"/>
    <w:rsid w:val="000D6CF6"/>
    <w:rsid w:val="000E0C6A"/>
    <w:rsid w:val="000E156B"/>
    <w:rsid w:val="000E25D9"/>
    <w:rsid w:val="000E4D9C"/>
    <w:rsid w:val="000E7345"/>
    <w:rsid w:val="000F0D42"/>
    <w:rsid w:val="000F1A1B"/>
    <w:rsid w:val="000F2536"/>
    <w:rsid w:val="000F35FF"/>
    <w:rsid w:val="000F7218"/>
    <w:rsid w:val="001003D7"/>
    <w:rsid w:val="00101029"/>
    <w:rsid w:val="00104223"/>
    <w:rsid w:val="00105077"/>
    <w:rsid w:val="00105C47"/>
    <w:rsid w:val="00106A51"/>
    <w:rsid w:val="0011107F"/>
    <w:rsid w:val="001112E5"/>
    <w:rsid w:val="0011149F"/>
    <w:rsid w:val="001132EA"/>
    <w:rsid w:val="00114B7F"/>
    <w:rsid w:val="001163EB"/>
    <w:rsid w:val="001171EB"/>
    <w:rsid w:val="001217EF"/>
    <w:rsid w:val="001246A1"/>
    <w:rsid w:val="00125669"/>
    <w:rsid w:val="0012714E"/>
    <w:rsid w:val="00127254"/>
    <w:rsid w:val="00132976"/>
    <w:rsid w:val="00136145"/>
    <w:rsid w:val="00140200"/>
    <w:rsid w:val="00140DB6"/>
    <w:rsid w:val="0014178D"/>
    <w:rsid w:val="0014259E"/>
    <w:rsid w:val="0014293C"/>
    <w:rsid w:val="00144B9C"/>
    <w:rsid w:val="00145138"/>
    <w:rsid w:val="00145A82"/>
    <w:rsid w:val="00146B1F"/>
    <w:rsid w:val="00147D5E"/>
    <w:rsid w:val="001510F7"/>
    <w:rsid w:val="00152EA5"/>
    <w:rsid w:val="00153BDE"/>
    <w:rsid w:val="00153C6A"/>
    <w:rsid w:val="00154167"/>
    <w:rsid w:val="00154E2E"/>
    <w:rsid w:val="00157346"/>
    <w:rsid w:val="00157780"/>
    <w:rsid w:val="00160533"/>
    <w:rsid w:val="00160617"/>
    <w:rsid w:val="00162742"/>
    <w:rsid w:val="00162C30"/>
    <w:rsid w:val="00165B67"/>
    <w:rsid w:val="001665E9"/>
    <w:rsid w:val="0017247E"/>
    <w:rsid w:val="00175503"/>
    <w:rsid w:val="00175587"/>
    <w:rsid w:val="00176578"/>
    <w:rsid w:val="00180A3B"/>
    <w:rsid w:val="00180FDD"/>
    <w:rsid w:val="00184442"/>
    <w:rsid w:val="001849CC"/>
    <w:rsid w:val="00196041"/>
    <w:rsid w:val="00196635"/>
    <w:rsid w:val="001A6011"/>
    <w:rsid w:val="001A6EF0"/>
    <w:rsid w:val="001B1069"/>
    <w:rsid w:val="001B2581"/>
    <w:rsid w:val="001B295D"/>
    <w:rsid w:val="001B3398"/>
    <w:rsid w:val="001B5514"/>
    <w:rsid w:val="001B5F8C"/>
    <w:rsid w:val="001B6F20"/>
    <w:rsid w:val="001B79F5"/>
    <w:rsid w:val="001B7E88"/>
    <w:rsid w:val="001C1CC1"/>
    <w:rsid w:val="001C26F1"/>
    <w:rsid w:val="001C3A4E"/>
    <w:rsid w:val="001C4F01"/>
    <w:rsid w:val="001C62A7"/>
    <w:rsid w:val="001C6F73"/>
    <w:rsid w:val="001C70A6"/>
    <w:rsid w:val="001D0D6C"/>
    <w:rsid w:val="001D22FD"/>
    <w:rsid w:val="001D4438"/>
    <w:rsid w:val="001D519A"/>
    <w:rsid w:val="001D6A21"/>
    <w:rsid w:val="001E0107"/>
    <w:rsid w:val="001E20A6"/>
    <w:rsid w:val="001E2372"/>
    <w:rsid w:val="001E2B41"/>
    <w:rsid w:val="001E5B85"/>
    <w:rsid w:val="001F105B"/>
    <w:rsid w:val="001F2254"/>
    <w:rsid w:val="001F232B"/>
    <w:rsid w:val="001F65B2"/>
    <w:rsid w:val="00200502"/>
    <w:rsid w:val="002037F4"/>
    <w:rsid w:val="00203FD3"/>
    <w:rsid w:val="00203FD8"/>
    <w:rsid w:val="002071B1"/>
    <w:rsid w:val="0021303A"/>
    <w:rsid w:val="002154E6"/>
    <w:rsid w:val="002157F0"/>
    <w:rsid w:val="00222A69"/>
    <w:rsid w:val="00223740"/>
    <w:rsid w:val="00224223"/>
    <w:rsid w:val="00225D50"/>
    <w:rsid w:val="002273C0"/>
    <w:rsid w:val="00227805"/>
    <w:rsid w:val="00227FC1"/>
    <w:rsid w:val="002315B4"/>
    <w:rsid w:val="00234000"/>
    <w:rsid w:val="00235720"/>
    <w:rsid w:val="002379BB"/>
    <w:rsid w:val="00240387"/>
    <w:rsid w:val="00242C14"/>
    <w:rsid w:val="0024413C"/>
    <w:rsid w:val="00244B7C"/>
    <w:rsid w:val="00244EAE"/>
    <w:rsid w:val="00245DC7"/>
    <w:rsid w:val="00246C82"/>
    <w:rsid w:val="00247182"/>
    <w:rsid w:val="00247184"/>
    <w:rsid w:val="0025574D"/>
    <w:rsid w:val="00263FB1"/>
    <w:rsid w:val="0026496A"/>
    <w:rsid w:val="00271016"/>
    <w:rsid w:val="002726BD"/>
    <w:rsid w:val="00273992"/>
    <w:rsid w:val="002744CD"/>
    <w:rsid w:val="00274D62"/>
    <w:rsid w:val="00275EB7"/>
    <w:rsid w:val="00277214"/>
    <w:rsid w:val="002812B8"/>
    <w:rsid w:val="00281FBF"/>
    <w:rsid w:val="002824EF"/>
    <w:rsid w:val="00282719"/>
    <w:rsid w:val="00282D14"/>
    <w:rsid w:val="00284A00"/>
    <w:rsid w:val="00285120"/>
    <w:rsid w:val="0028703E"/>
    <w:rsid w:val="00287CEA"/>
    <w:rsid w:val="00290BA2"/>
    <w:rsid w:val="002922C7"/>
    <w:rsid w:val="002940F9"/>
    <w:rsid w:val="00296241"/>
    <w:rsid w:val="002A0441"/>
    <w:rsid w:val="002A1B08"/>
    <w:rsid w:val="002A404B"/>
    <w:rsid w:val="002A4B01"/>
    <w:rsid w:val="002A5A95"/>
    <w:rsid w:val="002A6A3B"/>
    <w:rsid w:val="002A7B76"/>
    <w:rsid w:val="002B05FD"/>
    <w:rsid w:val="002B2EF4"/>
    <w:rsid w:val="002B4DBD"/>
    <w:rsid w:val="002B6E8C"/>
    <w:rsid w:val="002B722E"/>
    <w:rsid w:val="002B7DB1"/>
    <w:rsid w:val="002D2352"/>
    <w:rsid w:val="002D24C6"/>
    <w:rsid w:val="002D24DB"/>
    <w:rsid w:val="002E0DFE"/>
    <w:rsid w:val="002E1953"/>
    <w:rsid w:val="002E27CE"/>
    <w:rsid w:val="002E286A"/>
    <w:rsid w:val="002F189D"/>
    <w:rsid w:val="002F3B67"/>
    <w:rsid w:val="002F57FB"/>
    <w:rsid w:val="00301A1C"/>
    <w:rsid w:val="00303534"/>
    <w:rsid w:val="00303BC2"/>
    <w:rsid w:val="00305131"/>
    <w:rsid w:val="0030562A"/>
    <w:rsid w:val="00305E6C"/>
    <w:rsid w:val="003105A3"/>
    <w:rsid w:val="0031128C"/>
    <w:rsid w:val="00314266"/>
    <w:rsid w:val="00314B14"/>
    <w:rsid w:val="00317F58"/>
    <w:rsid w:val="00321C89"/>
    <w:rsid w:val="0032237A"/>
    <w:rsid w:val="00324812"/>
    <w:rsid w:val="0032637A"/>
    <w:rsid w:val="00326728"/>
    <w:rsid w:val="00327F3E"/>
    <w:rsid w:val="00331C09"/>
    <w:rsid w:val="00332714"/>
    <w:rsid w:val="00333542"/>
    <w:rsid w:val="003341ED"/>
    <w:rsid w:val="00336251"/>
    <w:rsid w:val="00336CCF"/>
    <w:rsid w:val="00336F7B"/>
    <w:rsid w:val="00337335"/>
    <w:rsid w:val="0034213E"/>
    <w:rsid w:val="00342AA2"/>
    <w:rsid w:val="003436FB"/>
    <w:rsid w:val="00343D19"/>
    <w:rsid w:val="00346BC7"/>
    <w:rsid w:val="00347F5D"/>
    <w:rsid w:val="00351EA7"/>
    <w:rsid w:val="003524F6"/>
    <w:rsid w:val="003605BF"/>
    <w:rsid w:val="00360FBD"/>
    <w:rsid w:val="00361077"/>
    <w:rsid w:val="00362525"/>
    <w:rsid w:val="003630BE"/>
    <w:rsid w:val="00363190"/>
    <w:rsid w:val="00366256"/>
    <w:rsid w:val="00367BE5"/>
    <w:rsid w:val="00371715"/>
    <w:rsid w:val="00372F35"/>
    <w:rsid w:val="00373270"/>
    <w:rsid w:val="00375705"/>
    <w:rsid w:val="00375DF7"/>
    <w:rsid w:val="00375ED1"/>
    <w:rsid w:val="003817BA"/>
    <w:rsid w:val="0039144F"/>
    <w:rsid w:val="00395C74"/>
    <w:rsid w:val="003A2543"/>
    <w:rsid w:val="003A4D9F"/>
    <w:rsid w:val="003B0BD4"/>
    <w:rsid w:val="003B5418"/>
    <w:rsid w:val="003B5F9D"/>
    <w:rsid w:val="003B6526"/>
    <w:rsid w:val="003B6ECF"/>
    <w:rsid w:val="003C008B"/>
    <w:rsid w:val="003C00B4"/>
    <w:rsid w:val="003C0A9D"/>
    <w:rsid w:val="003C1B43"/>
    <w:rsid w:val="003C2472"/>
    <w:rsid w:val="003C6FB7"/>
    <w:rsid w:val="003D56E2"/>
    <w:rsid w:val="003D5A4B"/>
    <w:rsid w:val="003D612A"/>
    <w:rsid w:val="003D6BB2"/>
    <w:rsid w:val="003D6EA0"/>
    <w:rsid w:val="003E0414"/>
    <w:rsid w:val="003E077D"/>
    <w:rsid w:val="003E0B81"/>
    <w:rsid w:val="003E2355"/>
    <w:rsid w:val="003E26D0"/>
    <w:rsid w:val="003E2705"/>
    <w:rsid w:val="003E3896"/>
    <w:rsid w:val="003E44CF"/>
    <w:rsid w:val="003E55F4"/>
    <w:rsid w:val="003E7BD4"/>
    <w:rsid w:val="003F3632"/>
    <w:rsid w:val="003F3741"/>
    <w:rsid w:val="003F40BA"/>
    <w:rsid w:val="003F4B59"/>
    <w:rsid w:val="003F4F96"/>
    <w:rsid w:val="003F54DE"/>
    <w:rsid w:val="003F5B61"/>
    <w:rsid w:val="003F779F"/>
    <w:rsid w:val="004020C2"/>
    <w:rsid w:val="004024AE"/>
    <w:rsid w:val="00402D5A"/>
    <w:rsid w:val="00403124"/>
    <w:rsid w:val="00403D09"/>
    <w:rsid w:val="00404D5B"/>
    <w:rsid w:val="00407CC1"/>
    <w:rsid w:val="00407ED8"/>
    <w:rsid w:val="00410EED"/>
    <w:rsid w:val="004125C4"/>
    <w:rsid w:val="004130DB"/>
    <w:rsid w:val="00413D33"/>
    <w:rsid w:val="004156F0"/>
    <w:rsid w:val="00416AE2"/>
    <w:rsid w:val="004207C8"/>
    <w:rsid w:val="0042571E"/>
    <w:rsid w:val="0042681A"/>
    <w:rsid w:val="0042757F"/>
    <w:rsid w:val="00430687"/>
    <w:rsid w:val="00433A03"/>
    <w:rsid w:val="004347FC"/>
    <w:rsid w:val="00436873"/>
    <w:rsid w:val="00436D30"/>
    <w:rsid w:val="00440F8F"/>
    <w:rsid w:val="004419F7"/>
    <w:rsid w:val="004429EC"/>
    <w:rsid w:val="00444167"/>
    <w:rsid w:val="00445216"/>
    <w:rsid w:val="00445F90"/>
    <w:rsid w:val="00446636"/>
    <w:rsid w:val="004468A3"/>
    <w:rsid w:val="004470A6"/>
    <w:rsid w:val="00447A88"/>
    <w:rsid w:val="00450A01"/>
    <w:rsid w:val="00451C1B"/>
    <w:rsid w:val="00453F6C"/>
    <w:rsid w:val="004543D9"/>
    <w:rsid w:val="004573B5"/>
    <w:rsid w:val="00457B43"/>
    <w:rsid w:val="00462A7B"/>
    <w:rsid w:val="00462F24"/>
    <w:rsid w:val="00463FD4"/>
    <w:rsid w:val="004645E3"/>
    <w:rsid w:val="004646C7"/>
    <w:rsid w:val="00464D8A"/>
    <w:rsid w:val="00465EFD"/>
    <w:rsid w:val="00466AF7"/>
    <w:rsid w:val="0046795C"/>
    <w:rsid w:val="00467B96"/>
    <w:rsid w:val="0047006D"/>
    <w:rsid w:val="0047122C"/>
    <w:rsid w:val="0047313D"/>
    <w:rsid w:val="00474784"/>
    <w:rsid w:val="00474A93"/>
    <w:rsid w:val="00475062"/>
    <w:rsid w:val="00475641"/>
    <w:rsid w:val="0047739E"/>
    <w:rsid w:val="004837C4"/>
    <w:rsid w:val="004837DD"/>
    <w:rsid w:val="0048421F"/>
    <w:rsid w:val="004852C5"/>
    <w:rsid w:val="004872A0"/>
    <w:rsid w:val="0049035B"/>
    <w:rsid w:val="004910BA"/>
    <w:rsid w:val="004915C2"/>
    <w:rsid w:val="004956C6"/>
    <w:rsid w:val="004961EE"/>
    <w:rsid w:val="00496C93"/>
    <w:rsid w:val="004970FF"/>
    <w:rsid w:val="00497329"/>
    <w:rsid w:val="004A66AC"/>
    <w:rsid w:val="004A6AFC"/>
    <w:rsid w:val="004B2B2D"/>
    <w:rsid w:val="004B319A"/>
    <w:rsid w:val="004B373F"/>
    <w:rsid w:val="004B531C"/>
    <w:rsid w:val="004B5E4A"/>
    <w:rsid w:val="004C0B77"/>
    <w:rsid w:val="004C3487"/>
    <w:rsid w:val="004C65F3"/>
    <w:rsid w:val="004C788E"/>
    <w:rsid w:val="004D1651"/>
    <w:rsid w:val="004D1AC3"/>
    <w:rsid w:val="004D1E82"/>
    <w:rsid w:val="004D42AD"/>
    <w:rsid w:val="004D6A81"/>
    <w:rsid w:val="004E1AB9"/>
    <w:rsid w:val="004E4906"/>
    <w:rsid w:val="004E70C9"/>
    <w:rsid w:val="004F1843"/>
    <w:rsid w:val="004F1CDC"/>
    <w:rsid w:val="004F28C5"/>
    <w:rsid w:val="004F45B6"/>
    <w:rsid w:val="004F5678"/>
    <w:rsid w:val="004F6596"/>
    <w:rsid w:val="004F6AC7"/>
    <w:rsid w:val="0050258F"/>
    <w:rsid w:val="0050592F"/>
    <w:rsid w:val="00505D79"/>
    <w:rsid w:val="005061CD"/>
    <w:rsid w:val="00506DE5"/>
    <w:rsid w:val="005103A0"/>
    <w:rsid w:val="00510452"/>
    <w:rsid w:val="0051059F"/>
    <w:rsid w:val="0051174C"/>
    <w:rsid w:val="00511CB3"/>
    <w:rsid w:val="00520247"/>
    <w:rsid w:val="0052040C"/>
    <w:rsid w:val="005236C2"/>
    <w:rsid w:val="00523DCB"/>
    <w:rsid w:val="00533087"/>
    <w:rsid w:val="005331F0"/>
    <w:rsid w:val="005333AE"/>
    <w:rsid w:val="0053470C"/>
    <w:rsid w:val="00534F2E"/>
    <w:rsid w:val="005363EC"/>
    <w:rsid w:val="00536460"/>
    <w:rsid w:val="00536FE1"/>
    <w:rsid w:val="00541A80"/>
    <w:rsid w:val="00541E0D"/>
    <w:rsid w:val="005428F7"/>
    <w:rsid w:val="005433D0"/>
    <w:rsid w:val="005446E6"/>
    <w:rsid w:val="00544ED5"/>
    <w:rsid w:val="00554349"/>
    <w:rsid w:val="00554DD3"/>
    <w:rsid w:val="005551DE"/>
    <w:rsid w:val="005558A4"/>
    <w:rsid w:val="00555D40"/>
    <w:rsid w:val="005575F1"/>
    <w:rsid w:val="00557BCE"/>
    <w:rsid w:val="00560690"/>
    <w:rsid w:val="00561FA1"/>
    <w:rsid w:val="005632C0"/>
    <w:rsid w:val="005645FB"/>
    <w:rsid w:val="005649FD"/>
    <w:rsid w:val="005730FD"/>
    <w:rsid w:val="005731B3"/>
    <w:rsid w:val="0057612E"/>
    <w:rsid w:val="005773FB"/>
    <w:rsid w:val="00577CB3"/>
    <w:rsid w:val="00577D60"/>
    <w:rsid w:val="00581961"/>
    <w:rsid w:val="00584659"/>
    <w:rsid w:val="00584C76"/>
    <w:rsid w:val="005871A1"/>
    <w:rsid w:val="005901A6"/>
    <w:rsid w:val="005904F5"/>
    <w:rsid w:val="00590D34"/>
    <w:rsid w:val="005920AD"/>
    <w:rsid w:val="005923DD"/>
    <w:rsid w:val="0059252A"/>
    <w:rsid w:val="00593D89"/>
    <w:rsid w:val="00594602"/>
    <w:rsid w:val="00594F30"/>
    <w:rsid w:val="005A706C"/>
    <w:rsid w:val="005A73CA"/>
    <w:rsid w:val="005A7EAD"/>
    <w:rsid w:val="005B15F9"/>
    <w:rsid w:val="005B4B4C"/>
    <w:rsid w:val="005C4313"/>
    <w:rsid w:val="005C52E6"/>
    <w:rsid w:val="005C5CFD"/>
    <w:rsid w:val="005C719A"/>
    <w:rsid w:val="005C7882"/>
    <w:rsid w:val="005C7BA0"/>
    <w:rsid w:val="005D05EE"/>
    <w:rsid w:val="005D0722"/>
    <w:rsid w:val="005D0D76"/>
    <w:rsid w:val="005D19FE"/>
    <w:rsid w:val="005D28BD"/>
    <w:rsid w:val="005D2AC6"/>
    <w:rsid w:val="005D30BF"/>
    <w:rsid w:val="005D3249"/>
    <w:rsid w:val="005D38FB"/>
    <w:rsid w:val="005D4339"/>
    <w:rsid w:val="005D6E25"/>
    <w:rsid w:val="005D7D4C"/>
    <w:rsid w:val="005E0421"/>
    <w:rsid w:val="005E33F5"/>
    <w:rsid w:val="005E5453"/>
    <w:rsid w:val="005E61B9"/>
    <w:rsid w:val="005F022F"/>
    <w:rsid w:val="005F6640"/>
    <w:rsid w:val="00601606"/>
    <w:rsid w:val="00602455"/>
    <w:rsid w:val="00602476"/>
    <w:rsid w:val="00605524"/>
    <w:rsid w:val="00605F8F"/>
    <w:rsid w:val="00606C75"/>
    <w:rsid w:val="0060756C"/>
    <w:rsid w:val="00610860"/>
    <w:rsid w:val="00611409"/>
    <w:rsid w:val="0061195D"/>
    <w:rsid w:val="006152BF"/>
    <w:rsid w:val="00616F55"/>
    <w:rsid w:val="006208ED"/>
    <w:rsid w:val="00622366"/>
    <w:rsid w:val="006227F6"/>
    <w:rsid w:val="00623733"/>
    <w:rsid w:val="00623A3D"/>
    <w:rsid w:val="006254FC"/>
    <w:rsid w:val="0062682C"/>
    <w:rsid w:val="00631E2C"/>
    <w:rsid w:val="00632072"/>
    <w:rsid w:val="00633702"/>
    <w:rsid w:val="006338A6"/>
    <w:rsid w:val="006345F4"/>
    <w:rsid w:val="00635D74"/>
    <w:rsid w:val="00636349"/>
    <w:rsid w:val="006375CF"/>
    <w:rsid w:val="00641811"/>
    <w:rsid w:val="00641826"/>
    <w:rsid w:val="006428BA"/>
    <w:rsid w:val="00644CDF"/>
    <w:rsid w:val="006459FA"/>
    <w:rsid w:val="00645F05"/>
    <w:rsid w:val="006476ED"/>
    <w:rsid w:val="00652FCD"/>
    <w:rsid w:val="00654E83"/>
    <w:rsid w:val="00657BD0"/>
    <w:rsid w:val="00657D51"/>
    <w:rsid w:val="0066020B"/>
    <w:rsid w:val="00661112"/>
    <w:rsid w:val="00661C78"/>
    <w:rsid w:val="006625BB"/>
    <w:rsid w:val="00663D60"/>
    <w:rsid w:val="00664257"/>
    <w:rsid w:val="00665CA4"/>
    <w:rsid w:val="00666221"/>
    <w:rsid w:val="00670B4D"/>
    <w:rsid w:val="00673CE6"/>
    <w:rsid w:val="006754F5"/>
    <w:rsid w:val="00675CAC"/>
    <w:rsid w:val="00677DE6"/>
    <w:rsid w:val="00682C0D"/>
    <w:rsid w:val="00684C64"/>
    <w:rsid w:val="00690818"/>
    <w:rsid w:val="006911A6"/>
    <w:rsid w:val="0069168F"/>
    <w:rsid w:val="00691CB4"/>
    <w:rsid w:val="00693040"/>
    <w:rsid w:val="006939A1"/>
    <w:rsid w:val="00693A2B"/>
    <w:rsid w:val="00694059"/>
    <w:rsid w:val="00694365"/>
    <w:rsid w:val="0069484B"/>
    <w:rsid w:val="00695FB7"/>
    <w:rsid w:val="0069678D"/>
    <w:rsid w:val="006A0540"/>
    <w:rsid w:val="006A4784"/>
    <w:rsid w:val="006B0CB8"/>
    <w:rsid w:val="006B13FA"/>
    <w:rsid w:val="006B2234"/>
    <w:rsid w:val="006B3F7D"/>
    <w:rsid w:val="006B61B9"/>
    <w:rsid w:val="006C2159"/>
    <w:rsid w:val="006C3306"/>
    <w:rsid w:val="006C34D1"/>
    <w:rsid w:val="006C38ED"/>
    <w:rsid w:val="006C3E09"/>
    <w:rsid w:val="006C684F"/>
    <w:rsid w:val="006C716B"/>
    <w:rsid w:val="006D0B56"/>
    <w:rsid w:val="006D0BDA"/>
    <w:rsid w:val="006D0D64"/>
    <w:rsid w:val="006D3A91"/>
    <w:rsid w:val="006D41E3"/>
    <w:rsid w:val="006D44F3"/>
    <w:rsid w:val="006D6089"/>
    <w:rsid w:val="006D6F19"/>
    <w:rsid w:val="006D7C04"/>
    <w:rsid w:val="006E07F5"/>
    <w:rsid w:val="006E0A19"/>
    <w:rsid w:val="006E2F4F"/>
    <w:rsid w:val="006E3C8B"/>
    <w:rsid w:val="006E4BF3"/>
    <w:rsid w:val="006E4D45"/>
    <w:rsid w:val="006E54EC"/>
    <w:rsid w:val="006E57AD"/>
    <w:rsid w:val="006E76FD"/>
    <w:rsid w:val="006F075B"/>
    <w:rsid w:val="006F1514"/>
    <w:rsid w:val="006F3CB4"/>
    <w:rsid w:val="006F53C1"/>
    <w:rsid w:val="006F7A2C"/>
    <w:rsid w:val="007004F7"/>
    <w:rsid w:val="00702089"/>
    <w:rsid w:val="0070210D"/>
    <w:rsid w:val="00702E9E"/>
    <w:rsid w:val="007069FA"/>
    <w:rsid w:val="00706A9E"/>
    <w:rsid w:val="007075BA"/>
    <w:rsid w:val="00714B52"/>
    <w:rsid w:val="00714CBC"/>
    <w:rsid w:val="0071664D"/>
    <w:rsid w:val="00716BE8"/>
    <w:rsid w:val="0071731B"/>
    <w:rsid w:val="007210E5"/>
    <w:rsid w:val="00721203"/>
    <w:rsid w:val="0072213C"/>
    <w:rsid w:val="007237CB"/>
    <w:rsid w:val="0072522D"/>
    <w:rsid w:val="00725A3E"/>
    <w:rsid w:val="00730338"/>
    <w:rsid w:val="00730BF7"/>
    <w:rsid w:val="007313CA"/>
    <w:rsid w:val="00731609"/>
    <w:rsid w:val="007320D1"/>
    <w:rsid w:val="00736A40"/>
    <w:rsid w:val="007429F9"/>
    <w:rsid w:val="007443D0"/>
    <w:rsid w:val="0074533A"/>
    <w:rsid w:val="00745E0B"/>
    <w:rsid w:val="00745E6B"/>
    <w:rsid w:val="00747D9B"/>
    <w:rsid w:val="0075000E"/>
    <w:rsid w:val="0075175F"/>
    <w:rsid w:val="0075246B"/>
    <w:rsid w:val="007524DD"/>
    <w:rsid w:val="00752BF0"/>
    <w:rsid w:val="00754D55"/>
    <w:rsid w:val="00766AA3"/>
    <w:rsid w:val="00767015"/>
    <w:rsid w:val="00767B08"/>
    <w:rsid w:val="007706B1"/>
    <w:rsid w:val="00770F67"/>
    <w:rsid w:val="007728D0"/>
    <w:rsid w:val="00772981"/>
    <w:rsid w:val="007733EB"/>
    <w:rsid w:val="00773D36"/>
    <w:rsid w:val="00774BC4"/>
    <w:rsid w:val="00780C96"/>
    <w:rsid w:val="0078207F"/>
    <w:rsid w:val="00783CCF"/>
    <w:rsid w:val="00783FF1"/>
    <w:rsid w:val="00784AEC"/>
    <w:rsid w:val="00784AFA"/>
    <w:rsid w:val="00786166"/>
    <w:rsid w:val="00786C44"/>
    <w:rsid w:val="007877F9"/>
    <w:rsid w:val="00787A00"/>
    <w:rsid w:val="007922D9"/>
    <w:rsid w:val="007927E2"/>
    <w:rsid w:val="0079458F"/>
    <w:rsid w:val="00795788"/>
    <w:rsid w:val="00796DC1"/>
    <w:rsid w:val="007A115B"/>
    <w:rsid w:val="007B0D1F"/>
    <w:rsid w:val="007B4011"/>
    <w:rsid w:val="007B47E1"/>
    <w:rsid w:val="007B595D"/>
    <w:rsid w:val="007C20AF"/>
    <w:rsid w:val="007C3771"/>
    <w:rsid w:val="007D0F71"/>
    <w:rsid w:val="007D1D11"/>
    <w:rsid w:val="007D254E"/>
    <w:rsid w:val="007D5BB1"/>
    <w:rsid w:val="007D5CE5"/>
    <w:rsid w:val="007D5D52"/>
    <w:rsid w:val="007D76B5"/>
    <w:rsid w:val="007E3024"/>
    <w:rsid w:val="007E5583"/>
    <w:rsid w:val="007E56E6"/>
    <w:rsid w:val="007E61B8"/>
    <w:rsid w:val="007E65B9"/>
    <w:rsid w:val="007F1CE0"/>
    <w:rsid w:val="007F1DDC"/>
    <w:rsid w:val="007F26A4"/>
    <w:rsid w:val="007F40BD"/>
    <w:rsid w:val="007F4820"/>
    <w:rsid w:val="007F4BB2"/>
    <w:rsid w:val="007F4C99"/>
    <w:rsid w:val="007F4FB7"/>
    <w:rsid w:val="007F51C3"/>
    <w:rsid w:val="007F527A"/>
    <w:rsid w:val="007F629F"/>
    <w:rsid w:val="007F6DE0"/>
    <w:rsid w:val="008006CA"/>
    <w:rsid w:val="008014BA"/>
    <w:rsid w:val="00801AD6"/>
    <w:rsid w:val="00802DA0"/>
    <w:rsid w:val="00811A0E"/>
    <w:rsid w:val="008122D5"/>
    <w:rsid w:val="0081266D"/>
    <w:rsid w:val="008147AC"/>
    <w:rsid w:val="00832BAF"/>
    <w:rsid w:val="00835C24"/>
    <w:rsid w:val="00837BA9"/>
    <w:rsid w:val="008408BE"/>
    <w:rsid w:val="00841EB4"/>
    <w:rsid w:val="008434F3"/>
    <w:rsid w:val="00844874"/>
    <w:rsid w:val="00851344"/>
    <w:rsid w:val="00851BFC"/>
    <w:rsid w:val="0085229B"/>
    <w:rsid w:val="00852650"/>
    <w:rsid w:val="008571F7"/>
    <w:rsid w:val="00857CF3"/>
    <w:rsid w:val="00860642"/>
    <w:rsid w:val="00863127"/>
    <w:rsid w:val="00863A8A"/>
    <w:rsid w:val="008643BD"/>
    <w:rsid w:val="00867328"/>
    <w:rsid w:val="00870FE2"/>
    <w:rsid w:val="00871F50"/>
    <w:rsid w:val="0087282C"/>
    <w:rsid w:val="0087386E"/>
    <w:rsid w:val="0087417C"/>
    <w:rsid w:val="00876656"/>
    <w:rsid w:val="0088354E"/>
    <w:rsid w:val="0088583C"/>
    <w:rsid w:val="00886948"/>
    <w:rsid w:val="008876F3"/>
    <w:rsid w:val="00890859"/>
    <w:rsid w:val="0089283B"/>
    <w:rsid w:val="00893B6B"/>
    <w:rsid w:val="008A29CC"/>
    <w:rsid w:val="008A3045"/>
    <w:rsid w:val="008A64D9"/>
    <w:rsid w:val="008A79F4"/>
    <w:rsid w:val="008B2BFF"/>
    <w:rsid w:val="008B2D55"/>
    <w:rsid w:val="008B4517"/>
    <w:rsid w:val="008B4CB2"/>
    <w:rsid w:val="008B5511"/>
    <w:rsid w:val="008C00B1"/>
    <w:rsid w:val="008C48EE"/>
    <w:rsid w:val="008C4B5B"/>
    <w:rsid w:val="008C4F4F"/>
    <w:rsid w:val="008C69BC"/>
    <w:rsid w:val="008D1B0B"/>
    <w:rsid w:val="008D2AB1"/>
    <w:rsid w:val="008D2CB6"/>
    <w:rsid w:val="008D2DA2"/>
    <w:rsid w:val="008D33A3"/>
    <w:rsid w:val="008D5BD1"/>
    <w:rsid w:val="008D66B4"/>
    <w:rsid w:val="008D7DE2"/>
    <w:rsid w:val="008E3007"/>
    <w:rsid w:val="008E30EE"/>
    <w:rsid w:val="008E436B"/>
    <w:rsid w:val="008E5B01"/>
    <w:rsid w:val="008E6619"/>
    <w:rsid w:val="008E6958"/>
    <w:rsid w:val="008E706F"/>
    <w:rsid w:val="008E7521"/>
    <w:rsid w:val="008E7585"/>
    <w:rsid w:val="008E7A6F"/>
    <w:rsid w:val="008F0015"/>
    <w:rsid w:val="008F0183"/>
    <w:rsid w:val="008F2512"/>
    <w:rsid w:val="008F475A"/>
    <w:rsid w:val="008F4AEB"/>
    <w:rsid w:val="009033CA"/>
    <w:rsid w:val="00903FB0"/>
    <w:rsid w:val="00906177"/>
    <w:rsid w:val="00906C66"/>
    <w:rsid w:val="00907C3B"/>
    <w:rsid w:val="00910083"/>
    <w:rsid w:val="009106D5"/>
    <w:rsid w:val="00913629"/>
    <w:rsid w:val="0091363F"/>
    <w:rsid w:val="00913DA0"/>
    <w:rsid w:val="009168D1"/>
    <w:rsid w:val="00916A7E"/>
    <w:rsid w:val="00921A9B"/>
    <w:rsid w:val="00921FF0"/>
    <w:rsid w:val="00922638"/>
    <w:rsid w:val="00922C1C"/>
    <w:rsid w:val="00924DCD"/>
    <w:rsid w:val="00926410"/>
    <w:rsid w:val="009272CA"/>
    <w:rsid w:val="0093241E"/>
    <w:rsid w:val="00932BE6"/>
    <w:rsid w:val="00933F46"/>
    <w:rsid w:val="00934A1D"/>
    <w:rsid w:val="00934DB4"/>
    <w:rsid w:val="009378AE"/>
    <w:rsid w:val="00942E93"/>
    <w:rsid w:val="00945084"/>
    <w:rsid w:val="0094541B"/>
    <w:rsid w:val="0094753B"/>
    <w:rsid w:val="00950B75"/>
    <w:rsid w:val="00951242"/>
    <w:rsid w:val="009512F3"/>
    <w:rsid w:val="0095138A"/>
    <w:rsid w:val="00952305"/>
    <w:rsid w:val="00953254"/>
    <w:rsid w:val="0095452D"/>
    <w:rsid w:val="0095663F"/>
    <w:rsid w:val="009610D1"/>
    <w:rsid w:val="00961F0E"/>
    <w:rsid w:val="00967B2C"/>
    <w:rsid w:val="00974C58"/>
    <w:rsid w:val="009753A5"/>
    <w:rsid w:val="00980805"/>
    <w:rsid w:val="0098123A"/>
    <w:rsid w:val="00982132"/>
    <w:rsid w:val="00982454"/>
    <w:rsid w:val="00984856"/>
    <w:rsid w:val="00986ECF"/>
    <w:rsid w:val="00987713"/>
    <w:rsid w:val="009902F1"/>
    <w:rsid w:val="0099584F"/>
    <w:rsid w:val="00996EF8"/>
    <w:rsid w:val="00997B5B"/>
    <w:rsid w:val="009A484A"/>
    <w:rsid w:val="009B4EE0"/>
    <w:rsid w:val="009B5F5F"/>
    <w:rsid w:val="009B623B"/>
    <w:rsid w:val="009B6D47"/>
    <w:rsid w:val="009B6D5B"/>
    <w:rsid w:val="009B79DE"/>
    <w:rsid w:val="009C0013"/>
    <w:rsid w:val="009C0269"/>
    <w:rsid w:val="009C2D12"/>
    <w:rsid w:val="009D0455"/>
    <w:rsid w:val="009D1A2F"/>
    <w:rsid w:val="009D1AAE"/>
    <w:rsid w:val="009D1D11"/>
    <w:rsid w:val="009D2754"/>
    <w:rsid w:val="009D3FBF"/>
    <w:rsid w:val="009D4A74"/>
    <w:rsid w:val="009D5748"/>
    <w:rsid w:val="009D7509"/>
    <w:rsid w:val="009E1ADB"/>
    <w:rsid w:val="009E275D"/>
    <w:rsid w:val="009E276B"/>
    <w:rsid w:val="009E2F3D"/>
    <w:rsid w:val="009E3311"/>
    <w:rsid w:val="009E3B84"/>
    <w:rsid w:val="009E44F2"/>
    <w:rsid w:val="009E5E63"/>
    <w:rsid w:val="009E6798"/>
    <w:rsid w:val="009E6B3C"/>
    <w:rsid w:val="009E7F12"/>
    <w:rsid w:val="009F0F97"/>
    <w:rsid w:val="009F295A"/>
    <w:rsid w:val="009F3493"/>
    <w:rsid w:val="009F36FE"/>
    <w:rsid w:val="009F48B4"/>
    <w:rsid w:val="009F5038"/>
    <w:rsid w:val="009F65D5"/>
    <w:rsid w:val="009F767F"/>
    <w:rsid w:val="009F7AA2"/>
    <w:rsid w:val="00A050CC"/>
    <w:rsid w:val="00A07B4C"/>
    <w:rsid w:val="00A07CEC"/>
    <w:rsid w:val="00A10A67"/>
    <w:rsid w:val="00A13AC7"/>
    <w:rsid w:val="00A14E04"/>
    <w:rsid w:val="00A21AC9"/>
    <w:rsid w:val="00A21BA6"/>
    <w:rsid w:val="00A251AB"/>
    <w:rsid w:val="00A27E1F"/>
    <w:rsid w:val="00A3358E"/>
    <w:rsid w:val="00A36C86"/>
    <w:rsid w:val="00A3734E"/>
    <w:rsid w:val="00A37C6D"/>
    <w:rsid w:val="00A40423"/>
    <w:rsid w:val="00A407AC"/>
    <w:rsid w:val="00A40BD0"/>
    <w:rsid w:val="00A426C3"/>
    <w:rsid w:val="00A45C59"/>
    <w:rsid w:val="00A468EF"/>
    <w:rsid w:val="00A5319E"/>
    <w:rsid w:val="00A57051"/>
    <w:rsid w:val="00A570BA"/>
    <w:rsid w:val="00A57789"/>
    <w:rsid w:val="00A61640"/>
    <w:rsid w:val="00A6179C"/>
    <w:rsid w:val="00A6293C"/>
    <w:rsid w:val="00A7163E"/>
    <w:rsid w:val="00A7346A"/>
    <w:rsid w:val="00A74959"/>
    <w:rsid w:val="00A75282"/>
    <w:rsid w:val="00A81DDF"/>
    <w:rsid w:val="00A82336"/>
    <w:rsid w:val="00A82B2E"/>
    <w:rsid w:val="00A83597"/>
    <w:rsid w:val="00A85651"/>
    <w:rsid w:val="00A85FB2"/>
    <w:rsid w:val="00A90EDE"/>
    <w:rsid w:val="00A9613B"/>
    <w:rsid w:val="00A96691"/>
    <w:rsid w:val="00AA0074"/>
    <w:rsid w:val="00AA0CFC"/>
    <w:rsid w:val="00AA5B44"/>
    <w:rsid w:val="00AA778D"/>
    <w:rsid w:val="00AB1647"/>
    <w:rsid w:val="00AB316B"/>
    <w:rsid w:val="00AB484A"/>
    <w:rsid w:val="00AB4D82"/>
    <w:rsid w:val="00AB69F1"/>
    <w:rsid w:val="00AC1F97"/>
    <w:rsid w:val="00AC2A49"/>
    <w:rsid w:val="00AC2DF2"/>
    <w:rsid w:val="00AC431F"/>
    <w:rsid w:val="00AC55CE"/>
    <w:rsid w:val="00AD0558"/>
    <w:rsid w:val="00AD2A3B"/>
    <w:rsid w:val="00AD40AB"/>
    <w:rsid w:val="00AD583D"/>
    <w:rsid w:val="00AD6551"/>
    <w:rsid w:val="00AE0707"/>
    <w:rsid w:val="00AE1E22"/>
    <w:rsid w:val="00AE2A1D"/>
    <w:rsid w:val="00AE3C8A"/>
    <w:rsid w:val="00AE5CF5"/>
    <w:rsid w:val="00AE6A12"/>
    <w:rsid w:val="00AE7CB4"/>
    <w:rsid w:val="00AF259A"/>
    <w:rsid w:val="00AF2C57"/>
    <w:rsid w:val="00AF6197"/>
    <w:rsid w:val="00AF6F00"/>
    <w:rsid w:val="00AF702D"/>
    <w:rsid w:val="00B007C7"/>
    <w:rsid w:val="00B01284"/>
    <w:rsid w:val="00B027C7"/>
    <w:rsid w:val="00B05468"/>
    <w:rsid w:val="00B05C7D"/>
    <w:rsid w:val="00B10692"/>
    <w:rsid w:val="00B11ABE"/>
    <w:rsid w:val="00B14379"/>
    <w:rsid w:val="00B14F8C"/>
    <w:rsid w:val="00B150C6"/>
    <w:rsid w:val="00B21884"/>
    <w:rsid w:val="00B23536"/>
    <w:rsid w:val="00B249B5"/>
    <w:rsid w:val="00B265E9"/>
    <w:rsid w:val="00B30474"/>
    <w:rsid w:val="00B321D6"/>
    <w:rsid w:val="00B3275C"/>
    <w:rsid w:val="00B33C0C"/>
    <w:rsid w:val="00B345D6"/>
    <w:rsid w:val="00B4164E"/>
    <w:rsid w:val="00B427A2"/>
    <w:rsid w:val="00B4325C"/>
    <w:rsid w:val="00B43718"/>
    <w:rsid w:val="00B43C73"/>
    <w:rsid w:val="00B445AC"/>
    <w:rsid w:val="00B450D5"/>
    <w:rsid w:val="00B45C99"/>
    <w:rsid w:val="00B46F04"/>
    <w:rsid w:val="00B509E1"/>
    <w:rsid w:val="00B50F36"/>
    <w:rsid w:val="00B51D97"/>
    <w:rsid w:val="00B52108"/>
    <w:rsid w:val="00B536A8"/>
    <w:rsid w:val="00B54055"/>
    <w:rsid w:val="00B54EEA"/>
    <w:rsid w:val="00B6175C"/>
    <w:rsid w:val="00B6211E"/>
    <w:rsid w:val="00B62FBD"/>
    <w:rsid w:val="00B64773"/>
    <w:rsid w:val="00B65E83"/>
    <w:rsid w:val="00B67950"/>
    <w:rsid w:val="00B67A5F"/>
    <w:rsid w:val="00B7162D"/>
    <w:rsid w:val="00B73013"/>
    <w:rsid w:val="00B73932"/>
    <w:rsid w:val="00B73C51"/>
    <w:rsid w:val="00B75972"/>
    <w:rsid w:val="00B82297"/>
    <w:rsid w:val="00B83B2F"/>
    <w:rsid w:val="00B83E40"/>
    <w:rsid w:val="00B847CE"/>
    <w:rsid w:val="00B8519E"/>
    <w:rsid w:val="00B904E4"/>
    <w:rsid w:val="00B905AB"/>
    <w:rsid w:val="00B97F0F"/>
    <w:rsid w:val="00BA43FE"/>
    <w:rsid w:val="00BA456A"/>
    <w:rsid w:val="00BA5B26"/>
    <w:rsid w:val="00BA7E8F"/>
    <w:rsid w:val="00BB1B6D"/>
    <w:rsid w:val="00BC0A85"/>
    <w:rsid w:val="00BC1B96"/>
    <w:rsid w:val="00BC50DE"/>
    <w:rsid w:val="00BC7BAB"/>
    <w:rsid w:val="00BD1970"/>
    <w:rsid w:val="00BD222F"/>
    <w:rsid w:val="00BD456C"/>
    <w:rsid w:val="00BD4AC0"/>
    <w:rsid w:val="00BD4B3A"/>
    <w:rsid w:val="00BD5984"/>
    <w:rsid w:val="00BE381A"/>
    <w:rsid w:val="00BE457A"/>
    <w:rsid w:val="00BE4E14"/>
    <w:rsid w:val="00BE76C7"/>
    <w:rsid w:val="00BF0ADD"/>
    <w:rsid w:val="00BF1713"/>
    <w:rsid w:val="00BF1BC1"/>
    <w:rsid w:val="00BF6477"/>
    <w:rsid w:val="00BF6605"/>
    <w:rsid w:val="00BF7ED3"/>
    <w:rsid w:val="00C005AF"/>
    <w:rsid w:val="00C04B35"/>
    <w:rsid w:val="00C05002"/>
    <w:rsid w:val="00C060AC"/>
    <w:rsid w:val="00C06243"/>
    <w:rsid w:val="00C06FF7"/>
    <w:rsid w:val="00C10BEA"/>
    <w:rsid w:val="00C1686B"/>
    <w:rsid w:val="00C256A4"/>
    <w:rsid w:val="00C25D5F"/>
    <w:rsid w:val="00C2655A"/>
    <w:rsid w:val="00C32992"/>
    <w:rsid w:val="00C424FD"/>
    <w:rsid w:val="00C45B6C"/>
    <w:rsid w:val="00C47ECD"/>
    <w:rsid w:val="00C502EE"/>
    <w:rsid w:val="00C55E17"/>
    <w:rsid w:val="00C57ACB"/>
    <w:rsid w:val="00C60DE3"/>
    <w:rsid w:val="00C64478"/>
    <w:rsid w:val="00C660C2"/>
    <w:rsid w:val="00C664C1"/>
    <w:rsid w:val="00C67706"/>
    <w:rsid w:val="00C7062C"/>
    <w:rsid w:val="00C71095"/>
    <w:rsid w:val="00C712FD"/>
    <w:rsid w:val="00C73D66"/>
    <w:rsid w:val="00C745ED"/>
    <w:rsid w:val="00C754EA"/>
    <w:rsid w:val="00C76321"/>
    <w:rsid w:val="00C81A56"/>
    <w:rsid w:val="00C8373D"/>
    <w:rsid w:val="00C86983"/>
    <w:rsid w:val="00C90B5A"/>
    <w:rsid w:val="00C92082"/>
    <w:rsid w:val="00C92808"/>
    <w:rsid w:val="00C92ACD"/>
    <w:rsid w:val="00C94B22"/>
    <w:rsid w:val="00C97BD9"/>
    <w:rsid w:val="00C97BF4"/>
    <w:rsid w:val="00C97FBD"/>
    <w:rsid w:val="00CA07B9"/>
    <w:rsid w:val="00CA2741"/>
    <w:rsid w:val="00CA357D"/>
    <w:rsid w:val="00CA3D90"/>
    <w:rsid w:val="00CA5C1B"/>
    <w:rsid w:val="00CA60C9"/>
    <w:rsid w:val="00CB1E55"/>
    <w:rsid w:val="00CB21C3"/>
    <w:rsid w:val="00CB2323"/>
    <w:rsid w:val="00CB36FE"/>
    <w:rsid w:val="00CB38D6"/>
    <w:rsid w:val="00CB4AC6"/>
    <w:rsid w:val="00CB5C91"/>
    <w:rsid w:val="00CB6148"/>
    <w:rsid w:val="00CB75D7"/>
    <w:rsid w:val="00CC1D8A"/>
    <w:rsid w:val="00CC396D"/>
    <w:rsid w:val="00CC4E10"/>
    <w:rsid w:val="00CC5F6E"/>
    <w:rsid w:val="00CD2C5E"/>
    <w:rsid w:val="00CD34EF"/>
    <w:rsid w:val="00CD36BC"/>
    <w:rsid w:val="00CD4BAB"/>
    <w:rsid w:val="00CD59BF"/>
    <w:rsid w:val="00CD76D9"/>
    <w:rsid w:val="00CE1738"/>
    <w:rsid w:val="00CE325D"/>
    <w:rsid w:val="00CE7A3B"/>
    <w:rsid w:val="00CE7A67"/>
    <w:rsid w:val="00CF1518"/>
    <w:rsid w:val="00CF2123"/>
    <w:rsid w:val="00CF23F8"/>
    <w:rsid w:val="00CF48BE"/>
    <w:rsid w:val="00CF5D26"/>
    <w:rsid w:val="00CF688E"/>
    <w:rsid w:val="00CF699D"/>
    <w:rsid w:val="00CF6EED"/>
    <w:rsid w:val="00D00430"/>
    <w:rsid w:val="00D00BDD"/>
    <w:rsid w:val="00D00D1C"/>
    <w:rsid w:val="00D011E4"/>
    <w:rsid w:val="00D01383"/>
    <w:rsid w:val="00D0225F"/>
    <w:rsid w:val="00D03178"/>
    <w:rsid w:val="00D037BC"/>
    <w:rsid w:val="00D03D2D"/>
    <w:rsid w:val="00D042CE"/>
    <w:rsid w:val="00D065CA"/>
    <w:rsid w:val="00D07B1B"/>
    <w:rsid w:val="00D07E7A"/>
    <w:rsid w:val="00D10725"/>
    <w:rsid w:val="00D11C8A"/>
    <w:rsid w:val="00D1426D"/>
    <w:rsid w:val="00D149F2"/>
    <w:rsid w:val="00D14BF8"/>
    <w:rsid w:val="00D20BC3"/>
    <w:rsid w:val="00D20ECC"/>
    <w:rsid w:val="00D24027"/>
    <w:rsid w:val="00D24DF4"/>
    <w:rsid w:val="00D30C8C"/>
    <w:rsid w:val="00D31E7E"/>
    <w:rsid w:val="00D34D6E"/>
    <w:rsid w:val="00D35085"/>
    <w:rsid w:val="00D42F73"/>
    <w:rsid w:val="00D431D9"/>
    <w:rsid w:val="00D4398D"/>
    <w:rsid w:val="00D43D38"/>
    <w:rsid w:val="00D445DD"/>
    <w:rsid w:val="00D45ECA"/>
    <w:rsid w:val="00D47F1D"/>
    <w:rsid w:val="00D47FDC"/>
    <w:rsid w:val="00D50D46"/>
    <w:rsid w:val="00D51945"/>
    <w:rsid w:val="00D52A59"/>
    <w:rsid w:val="00D535DC"/>
    <w:rsid w:val="00D5374C"/>
    <w:rsid w:val="00D538D5"/>
    <w:rsid w:val="00D54098"/>
    <w:rsid w:val="00D5701C"/>
    <w:rsid w:val="00D61B81"/>
    <w:rsid w:val="00D62806"/>
    <w:rsid w:val="00D638CE"/>
    <w:rsid w:val="00D63A38"/>
    <w:rsid w:val="00D64704"/>
    <w:rsid w:val="00D71094"/>
    <w:rsid w:val="00D72D65"/>
    <w:rsid w:val="00D737D1"/>
    <w:rsid w:val="00D7408B"/>
    <w:rsid w:val="00D74732"/>
    <w:rsid w:val="00D755C9"/>
    <w:rsid w:val="00D75E72"/>
    <w:rsid w:val="00D7607E"/>
    <w:rsid w:val="00D7686B"/>
    <w:rsid w:val="00D77674"/>
    <w:rsid w:val="00D77840"/>
    <w:rsid w:val="00D77A4F"/>
    <w:rsid w:val="00D77FD9"/>
    <w:rsid w:val="00D80089"/>
    <w:rsid w:val="00D80800"/>
    <w:rsid w:val="00D8156F"/>
    <w:rsid w:val="00D81669"/>
    <w:rsid w:val="00D8207F"/>
    <w:rsid w:val="00D842D3"/>
    <w:rsid w:val="00D84848"/>
    <w:rsid w:val="00D87801"/>
    <w:rsid w:val="00D87D06"/>
    <w:rsid w:val="00D87E2C"/>
    <w:rsid w:val="00D93F32"/>
    <w:rsid w:val="00D9420F"/>
    <w:rsid w:val="00D94DB6"/>
    <w:rsid w:val="00D95DBC"/>
    <w:rsid w:val="00D97F09"/>
    <w:rsid w:val="00DA160B"/>
    <w:rsid w:val="00DA21DF"/>
    <w:rsid w:val="00DA554E"/>
    <w:rsid w:val="00DA75F3"/>
    <w:rsid w:val="00DA7862"/>
    <w:rsid w:val="00DB049F"/>
    <w:rsid w:val="00DB1714"/>
    <w:rsid w:val="00DB234E"/>
    <w:rsid w:val="00DB3417"/>
    <w:rsid w:val="00DB34AC"/>
    <w:rsid w:val="00DB3EC8"/>
    <w:rsid w:val="00DC192C"/>
    <w:rsid w:val="00DC1ADC"/>
    <w:rsid w:val="00DC276B"/>
    <w:rsid w:val="00DC2965"/>
    <w:rsid w:val="00DC47E6"/>
    <w:rsid w:val="00DC4C17"/>
    <w:rsid w:val="00DC67E3"/>
    <w:rsid w:val="00DC67EC"/>
    <w:rsid w:val="00DD1FE6"/>
    <w:rsid w:val="00DD3119"/>
    <w:rsid w:val="00DD5B7B"/>
    <w:rsid w:val="00DD67C0"/>
    <w:rsid w:val="00DD69D7"/>
    <w:rsid w:val="00DE0EB1"/>
    <w:rsid w:val="00DE0F43"/>
    <w:rsid w:val="00DE1C05"/>
    <w:rsid w:val="00DE22AE"/>
    <w:rsid w:val="00DE42A7"/>
    <w:rsid w:val="00DE6BE1"/>
    <w:rsid w:val="00DE753D"/>
    <w:rsid w:val="00DF3A14"/>
    <w:rsid w:val="00DF4852"/>
    <w:rsid w:val="00DF6930"/>
    <w:rsid w:val="00E00576"/>
    <w:rsid w:val="00E0058C"/>
    <w:rsid w:val="00E00BCA"/>
    <w:rsid w:val="00E02872"/>
    <w:rsid w:val="00E04184"/>
    <w:rsid w:val="00E0796E"/>
    <w:rsid w:val="00E07F04"/>
    <w:rsid w:val="00E13E74"/>
    <w:rsid w:val="00E158B3"/>
    <w:rsid w:val="00E17D09"/>
    <w:rsid w:val="00E2222B"/>
    <w:rsid w:val="00E22E55"/>
    <w:rsid w:val="00E237E0"/>
    <w:rsid w:val="00E23E1B"/>
    <w:rsid w:val="00E247A9"/>
    <w:rsid w:val="00E27A63"/>
    <w:rsid w:val="00E30F43"/>
    <w:rsid w:val="00E3263F"/>
    <w:rsid w:val="00E336C3"/>
    <w:rsid w:val="00E34946"/>
    <w:rsid w:val="00E3556D"/>
    <w:rsid w:val="00E36F14"/>
    <w:rsid w:val="00E36F47"/>
    <w:rsid w:val="00E37D45"/>
    <w:rsid w:val="00E429B5"/>
    <w:rsid w:val="00E43936"/>
    <w:rsid w:val="00E43E3D"/>
    <w:rsid w:val="00E43F6E"/>
    <w:rsid w:val="00E50085"/>
    <w:rsid w:val="00E50ECB"/>
    <w:rsid w:val="00E515F2"/>
    <w:rsid w:val="00E5385A"/>
    <w:rsid w:val="00E55795"/>
    <w:rsid w:val="00E577D5"/>
    <w:rsid w:val="00E57A41"/>
    <w:rsid w:val="00E61631"/>
    <w:rsid w:val="00E7196F"/>
    <w:rsid w:val="00E73FE8"/>
    <w:rsid w:val="00E755FE"/>
    <w:rsid w:val="00E76166"/>
    <w:rsid w:val="00E76E9B"/>
    <w:rsid w:val="00E7790A"/>
    <w:rsid w:val="00E800E0"/>
    <w:rsid w:val="00E80236"/>
    <w:rsid w:val="00E83268"/>
    <w:rsid w:val="00E8351A"/>
    <w:rsid w:val="00E85604"/>
    <w:rsid w:val="00E86C0A"/>
    <w:rsid w:val="00E876B0"/>
    <w:rsid w:val="00E9157F"/>
    <w:rsid w:val="00E94C1D"/>
    <w:rsid w:val="00E96F41"/>
    <w:rsid w:val="00E97CD8"/>
    <w:rsid w:val="00EA084B"/>
    <w:rsid w:val="00EA0EAC"/>
    <w:rsid w:val="00EA4D0C"/>
    <w:rsid w:val="00EA7FF7"/>
    <w:rsid w:val="00EB37AF"/>
    <w:rsid w:val="00EB3D91"/>
    <w:rsid w:val="00EB4B9B"/>
    <w:rsid w:val="00EC0CC3"/>
    <w:rsid w:val="00EC20C6"/>
    <w:rsid w:val="00EC240E"/>
    <w:rsid w:val="00EC2868"/>
    <w:rsid w:val="00EC292E"/>
    <w:rsid w:val="00EC2CD2"/>
    <w:rsid w:val="00EC4C42"/>
    <w:rsid w:val="00EC4E49"/>
    <w:rsid w:val="00EC5860"/>
    <w:rsid w:val="00EC6B13"/>
    <w:rsid w:val="00EC6B77"/>
    <w:rsid w:val="00EC6C14"/>
    <w:rsid w:val="00EC7EE7"/>
    <w:rsid w:val="00ED0EFE"/>
    <w:rsid w:val="00ED1B6B"/>
    <w:rsid w:val="00ED20B9"/>
    <w:rsid w:val="00ED22A3"/>
    <w:rsid w:val="00ED288D"/>
    <w:rsid w:val="00ED63C4"/>
    <w:rsid w:val="00ED6FBD"/>
    <w:rsid w:val="00EE0053"/>
    <w:rsid w:val="00EE39AA"/>
    <w:rsid w:val="00EE4F73"/>
    <w:rsid w:val="00EE559C"/>
    <w:rsid w:val="00EE5ACA"/>
    <w:rsid w:val="00EE67B1"/>
    <w:rsid w:val="00EF0DC1"/>
    <w:rsid w:val="00EF3E78"/>
    <w:rsid w:val="00EF45CB"/>
    <w:rsid w:val="00EF5EB4"/>
    <w:rsid w:val="00F05F71"/>
    <w:rsid w:val="00F07308"/>
    <w:rsid w:val="00F07334"/>
    <w:rsid w:val="00F0778F"/>
    <w:rsid w:val="00F07EB1"/>
    <w:rsid w:val="00F1075D"/>
    <w:rsid w:val="00F12428"/>
    <w:rsid w:val="00F1403C"/>
    <w:rsid w:val="00F144B8"/>
    <w:rsid w:val="00F15FEA"/>
    <w:rsid w:val="00F2130C"/>
    <w:rsid w:val="00F22B76"/>
    <w:rsid w:val="00F25460"/>
    <w:rsid w:val="00F26253"/>
    <w:rsid w:val="00F2786A"/>
    <w:rsid w:val="00F322F0"/>
    <w:rsid w:val="00F329FC"/>
    <w:rsid w:val="00F33460"/>
    <w:rsid w:val="00F36655"/>
    <w:rsid w:val="00F421C7"/>
    <w:rsid w:val="00F44535"/>
    <w:rsid w:val="00F45482"/>
    <w:rsid w:val="00F460EF"/>
    <w:rsid w:val="00F471B9"/>
    <w:rsid w:val="00F4788F"/>
    <w:rsid w:val="00F56829"/>
    <w:rsid w:val="00F56AEE"/>
    <w:rsid w:val="00F5772D"/>
    <w:rsid w:val="00F62E80"/>
    <w:rsid w:val="00F6324B"/>
    <w:rsid w:val="00F649D5"/>
    <w:rsid w:val="00F6677F"/>
    <w:rsid w:val="00F74203"/>
    <w:rsid w:val="00F74291"/>
    <w:rsid w:val="00F74399"/>
    <w:rsid w:val="00F74470"/>
    <w:rsid w:val="00F75838"/>
    <w:rsid w:val="00F7702B"/>
    <w:rsid w:val="00F77929"/>
    <w:rsid w:val="00F77970"/>
    <w:rsid w:val="00F836B3"/>
    <w:rsid w:val="00F8397F"/>
    <w:rsid w:val="00F84D03"/>
    <w:rsid w:val="00F85431"/>
    <w:rsid w:val="00F85A1E"/>
    <w:rsid w:val="00F86042"/>
    <w:rsid w:val="00F8678F"/>
    <w:rsid w:val="00F86F1E"/>
    <w:rsid w:val="00F90076"/>
    <w:rsid w:val="00F92078"/>
    <w:rsid w:val="00F92D37"/>
    <w:rsid w:val="00F93A76"/>
    <w:rsid w:val="00F9453B"/>
    <w:rsid w:val="00F95BC7"/>
    <w:rsid w:val="00FA1374"/>
    <w:rsid w:val="00FA29CC"/>
    <w:rsid w:val="00FA2ECA"/>
    <w:rsid w:val="00FA5489"/>
    <w:rsid w:val="00FA6115"/>
    <w:rsid w:val="00FA6CAD"/>
    <w:rsid w:val="00FB1DAA"/>
    <w:rsid w:val="00FB3A2C"/>
    <w:rsid w:val="00FB4133"/>
    <w:rsid w:val="00FB6DCC"/>
    <w:rsid w:val="00FC2D8B"/>
    <w:rsid w:val="00FC60E1"/>
    <w:rsid w:val="00FC679D"/>
    <w:rsid w:val="00FC683E"/>
    <w:rsid w:val="00FD3E1D"/>
    <w:rsid w:val="00FD564E"/>
    <w:rsid w:val="00FD754A"/>
    <w:rsid w:val="00FE12E6"/>
    <w:rsid w:val="00FE5D57"/>
    <w:rsid w:val="00FE6D28"/>
    <w:rsid w:val="00FF08A1"/>
    <w:rsid w:val="00FF0A79"/>
    <w:rsid w:val="00FF0B54"/>
    <w:rsid w:val="00FF1380"/>
    <w:rsid w:val="00FF1C36"/>
    <w:rsid w:val="00FF1DF2"/>
    <w:rsid w:val="00FF20E6"/>
    <w:rsid w:val="00FF562B"/>
    <w:rsid w:val="00FF6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385E64"/>
  <w15:docId w15:val="{DF2BF1A3-4A6D-4BB4-A98A-A2CECB96A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1203"/>
    <w:pPr>
      <w:widowControl w:val="0"/>
    </w:pPr>
  </w:style>
  <w:style w:type="paragraph" w:styleId="1">
    <w:name w:val="heading 1"/>
    <w:basedOn w:val="a"/>
    <w:link w:val="10"/>
    <w:uiPriority w:val="9"/>
    <w:qFormat/>
    <w:rsid w:val="00014AC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9"/>
    <w:semiHidden/>
    <w:unhideWhenUsed/>
    <w:qFormat/>
    <w:rsid w:val="00014AC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014AC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link w:val="40"/>
    <w:uiPriority w:val="9"/>
    <w:semiHidden/>
    <w:unhideWhenUsed/>
    <w:qFormat/>
    <w:rsid w:val="00014ACD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link w:val="50"/>
    <w:uiPriority w:val="9"/>
    <w:semiHidden/>
    <w:unhideWhenUsed/>
    <w:qFormat/>
    <w:rsid w:val="00014ACD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link w:val="60"/>
    <w:uiPriority w:val="9"/>
    <w:semiHidden/>
    <w:unhideWhenUsed/>
    <w:qFormat/>
    <w:rsid w:val="00014ACD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link w:val="70"/>
    <w:uiPriority w:val="9"/>
    <w:semiHidden/>
    <w:unhideWhenUsed/>
    <w:qFormat/>
    <w:rsid w:val="00014ACD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link w:val="80"/>
    <w:uiPriority w:val="9"/>
    <w:semiHidden/>
    <w:unhideWhenUsed/>
    <w:qFormat/>
    <w:rsid w:val="00014ACD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link w:val="90"/>
    <w:uiPriority w:val="9"/>
    <w:semiHidden/>
    <w:unhideWhenUsed/>
    <w:qFormat/>
    <w:rsid w:val="00014ACD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semiHidden/>
    <w:rsid w:val="00AC1F97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TableParagraph">
    <w:name w:val="Table Paragraph"/>
    <w:basedOn w:val="a"/>
    <w:uiPriority w:val="1"/>
    <w:rsid w:val="00014ACD"/>
  </w:style>
  <w:style w:type="character" w:customStyle="1" w:styleId="10">
    <w:name w:val="標題 1 字元"/>
    <w:basedOn w:val="a0"/>
    <w:link w:val="1"/>
    <w:uiPriority w:val="9"/>
    <w:rsid w:val="00014AC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semiHidden/>
    <w:rsid w:val="00014ACD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semiHidden/>
    <w:rsid w:val="00014ACD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sid w:val="00014ACD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semiHidden/>
    <w:rsid w:val="00014ACD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basedOn w:val="a0"/>
    <w:link w:val="7"/>
    <w:uiPriority w:val="9"/>
    <w:semiHidden/>
    <w:rsid w:val="00014ACD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0"/>
    <w:link w:val="8"/>
    <w:uiPriority w:val="9"/>
    <w:semiHidden/>
    <w:rsid w:val="00014ACD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014ACD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Body Text"/>
    <w:basedOn w:val="a"/>
    <w:link w:val="a4"/>
    <w:uiPriority w:val="1"/>
    <w:rsid w:val="00014ACD"/>
    <w:pPr>
      <w:ind w:left="314"/>
    </w:pPr>
    <w:rPr>
      <w:rFonts w:ascii="細明體" w:eastAsia="細明體" w:hAnsi="細明體"/>
    </w:rPr>
  </w:style>
  <w:style w:type="character" w:customStyle="1" w:styleId="a4">
    <w:name w:val="本文 字元"/>
    <w:basedOn w:val="a0"/>
    <w:link w:val="a3"/>
    <w:uiPriority w:val="1"/>
    <w:rsid w:val="00014ACD"/>
    <w:rPr>
      <w:rFonts w:ascii="細明體" w:eastAsia="細明體" w:hAnsi="細明體"/>
    </w:rPr>
  </w:style>
  <w:style w:type="paragraph" w:styleId="a5">
    <w:name w:val="List Paragraph"/>
    <w:basedOn w:val="a"/>
    <w:uiPriority w:val="34"/>
    <w:qFormat/>
    <w:rsid w:val="00721203"/>
    <w:pPr>
      <w:ind w:leftChars="200" w:left="480"/>
    </w:pPr>
  </w:style>
  <w:style w:type="paragraph" w:styleId="Web">
    <w:name w:val="Normal (Web)"/>
    <w:basedOn w:val="a"/>
    <w:uiPriority w:val="99"/>
    <w:unhideWhenUsed/>
    <w:rsid w:val="00F7702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770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F7702B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8A64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62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6293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A62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A6293C"/>
    <w:rPr>
      <w:sz w:val="20"/>
      <w:szCs w:val="20"/>
    </w:rPr>
  </w:style>
  <w:style w:type="character" w:customStyle="1" w:styleId="natsccontent1">
    <w:name w:val="natsccontent1"/>
    <w:basedOn w:val="a0"/>
    <w:rsid w:val="00BC7BAB"/>
    <w:rPr>
      <w:rFonts w:ascii="Verdana" w:hAnsi="Verdana" w:hint="default"/>
      <w:i w:val="0"/>
      <w:iCs w:val="0"/>
      <w:sz w:val="17"/>
      <w:szCs w:val="17"/>
    </w:rPr>
  </w:style>
  <w:style w:type="paragraph" w:customStyle="1" w:styleId="71">
    <w:name w:val="樣式7"/>
    <w:basedOn w:val="a"/>
    <w:link w:val="72"/>
    <w:rsid w:val="00BC7BAB"/>
    <w:pPr>
      <w:kinsoku w:val="0"/>
      <w:adjustRightInd w:val="0"/>
      <w:spacing w:line="360" w:lineRule="exact"/>
      <w:ind w:left="1361" w:hanging="1361"/>
      <w:textAlignment w:val="baseline"/>
    </w:pPr>
    <w:rPr>
      <w:rFonts w:ascii="MS Serif" w:eastAsia="全真楷書" w:hAnsi="MS Serif" w:cs="Times New Roman"/>
      <w:spacing w:val="14"/>
      <w:kern w:val="0"/>
      <w:szCs w:val="20"/>
    </w:rPr>
  </w:style>
  <w:style w:type="character" w:customStyle="1" w:styleId="72">
    <w:name w:val="樣式7 字元"/>
    <w:link w:val="71"/>
    <w:rsid w:val="00BC7BAB"/>
    <w:rPr>
      <w:rFonts w:ascii="MS Serif" w:eastAsia="全真楷書" w:hAnsi="MS Serif" w:cs="Times New Roman"/>
      <w:spacing w:val="14"/>
      <w:kern w:val="0"/>
      <w:szCs w:val="20"/>
    </w:rPr>
  </w:style>
  <w:style w:type="paragraph" w:customStyle="1" w:styleId="Standard">
    <w:name w:val="Standard"/>
    <w:rsid w:val="00BC7BAB"/>
    <w:pPr>
      <w:widowControl w:val="0"/>
      <w:suppressAutoHyphens/>
      <w:autoSpaceDN w:val="0"/>
    </w:pPr>
    <w:rPr>
      <w:rFonts w:ascii="Times New Roman" w:eastAsia="新細明體" w:hAnsi="Times New Roman" w:cs="Times New Roman"/>
      <w:kern w:val="3"/>
      <w:szCs w:val="24"/>
    </w:rPr>
  </w:style>
  <w:style w:type="character" w:customStyle="1" w:styleId="a00">
    <w:name w:val="a0"/>
    <w:basedOn w:val="a0"/>
    <w:rsid w:val="00DE6BE1"/>
  </w:style>
  <w:style w:type="character" w:styleId="ad">
    <w:name w:val="Strong"/>
    <w:basedOn w:val="a0"/>
    <w:uiPriority w:val="22"/>
    <w:qFormat/>
    <w:rsid w:val="00DE6BE1"/>
    <w:rPr>
      <w:b/>
      <w:bCs/>
    </w:rPr>
  </w:style>
  <w:style w:type="character" w:customStyle="1" w:styleId="ae">
    <w:name w:val="a"/>
    <w:basedOn w:val="a0"/>
    <w:rsid w:val="00DE6BE1"/>
  </w:style>
  <w:style w:type="paragraph" w:customStyle="1" w:styleId="a10">
    <w:name w:val="a1"/>
    <w:basedOn w:val="a"/>
    <w:rsid w:val="00DE6B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D7784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D77840"/>
    <w:rPr>
      <w:rFonts w:ascii="細明體" w:eastAsia="細明體" w:hAnsi="細明體" w:cs="細明體"/>
      <w:kern w:val="0"/>
      <w:szCs w:val="24"/>
    </w:rPr>
  </w:style>
  <w:style w:type="character" w:styleId="af">
    <w:name w:val="Hyperlink"/>
    <w:basedOn w:val="a0"/>
    <w:uiPriority w:val="99"/>
    <w:unhideWhenUsed/>
    <w:rsid w:val="00D77840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5D6E2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0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17" Type="http://schemas.openxmlformats.org/officeDocument/2006/relationships/image" Target="media/image7.jpg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endnotes" Target="endnotes.xml"/><Relationship Id="rId15" Type="http://schemas.openxmlformats.org/officeDocument/2006/relationships/image" Target="media/image5.jpeg"/><Relationship Id="rId10" Type="http://schemas.microsoft.com/office/2007/relationships/diagramDrawing" Target="diagrams/drawing1.xml"/><Relationship Id="rId19" Type="http://schemas.openxmlformats.org/officeDocument/2006/relationships/hyperlink" Target="https://youtu.be/9vHBfPst3nk" TargetMode="Externa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B5B9EA4-0300-4C26-B20A-9F26C5854974}" type="doc">
      <dgm:prSet loTypeId="urn:microsoft.com/office/officeart/2005/8/layout/hProcess4" loCatId="process" qsTypeId="urn:microsoft.com/office/officeart/2005/8/quickstyle/simple3" qsCatId="simple" csTypeId="urn:microsoft.com/office/officeart/2005/8/colors/colorful2" csCatId="colorful" phldr="1"/>
      <dgm:spPr/>
      <dgm:t>
        <a:bodyPr/>
        <a:lstStyle/>
        <a:p>
          <a:endParaRPr lang="zh-TW" altLang="en-US"/>
        </a:p>
      </dgm:t>
    </dgm:pt>
    <dgm:pt modelId="{71AD5136-97D5-4607-97F0-379D2F52E3E4}">
      <dgm:prSet phldrT="[文字]"/>
      <dgm:spPr/>
      <dgm:t>
        <a:bodyPr/>
        <a:lstStyle/>
        <a:p>
          <a:pPr algn="ctr">
            <a:lnSpc>
              <a:spcPct val="100000"/>
            </a:lnSpc>
          </a:pPr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課堂受訓</a:t>
          </a:r>
        </a:p>
      </dgm:t>
    </dgm:pt>
    <dgm:pt modelId="{5CBC26DB-46D6-4550-BDA9-40C9D319479A}" type="parTrans" cxnId="{EA914883-7FCA-47EA-8281-1164248657DB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8D6C765-DD47-4126-8EAC-CCF7931BE3B1}" type="sibTrans" cxnId="{EA914883-7FCA-47EA-8281-1164248657DB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0D6C139-A636-4563-A6BC-35FCF0F9E98C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地方創生與地域設計課程</a:t>
          </a:r>
        </a:p>
      </dgm:t>
    </dgm:pt>
    <dgm:pt modelId="{FD8CD6D2-61E9-44CE-9A83-D0C82F623128}" type="parTrans" cxnId="{575A60F6-5D15-4834-BC41-D77FDA28B5C7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D885287-068F-4F89-910F-6889BEDE4E65}" type="sibTrans" cxnId="{575A60F6-5D15-4834-BC41-D77FDA28B5C7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FCCF146-B5CD-4569-82B8-66671A8E3376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行動方案企劃課程</a:t>
          </a:r>
        </a:p>
      </dgm:t>
    </dgm:pt>
    <dgm:pt modelId="{47B7CD4F-F188-4E94-967D-10E5186821F2}" type="parTrans" cxnId="{BABB0C54-9582-46F0-AC3A-A529954EC141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945ED88-9F0C-4722-8685-25CC39FC61E5}" type="sibTrans" cxnId="{BABB0C54-9582-46F0-AC3A-A529954EC141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BD18A7E-632E-49CC-AE46-3343FD116680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社區訪查</a:t>
          </a:r>
        </a:p>
      </dgm:t>
    </dgm:pt>
    <dgm:pt modelId="{00F3E1A8-EABB-4FC8-94DB-664440364293}" type="parTrans" cxnId="{95722909-1799-4EA4-962D-3C7345F80F49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95E2918-0489-4187-8415-A2C7E8A2A15C}" type="sibTrans" cxnId="{95722909-1799-4EA4-962D-3C7345F80F49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8234487-9AD7-4DC3-A0C6-BCEFD7069058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社區培力基地解說</a:t>
          </a:r>
        </a:p>
      </dgm:t>
    </dgm:pt>
    <dgm:pt modelId="{CC6F9302-B1AF-42B8-B3E4-AF246DA7A78F}" type="parTrans" cxnId="{9EF75FF9-7C87-4783-990C-8F177A6291E2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CC80ED5-63F5-46C8-8694-A9E733649F90}" type="sibTrans" cxnId="{9EF75FF9-7C87-4783-990C-8F177A6291E2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0A0EDE3-3D33-4C96-9DA9-248A7CC71A23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社區團隊體驗</a:t>
          </a:r>
        </a:p>
      </dgm:t>
    </dgm:pt>
    <dgm:pt modelId="{7BFEC3B9-7CCA-4D6E-B3E8-BD21D008443D}" type="parTrans" cxnId="{A3806AA0-4AF5-49D3-8096-2FCA29E79732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D5DDC9F-027F-45DC-BD1A-71B298BF1E74}" type="sibTrans" cxnId="{A3806AA0-4AF5-49D3-8096-2FCA29E79732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885A35A-8CF6-42A9-902B-308C3E776C61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行動提案</a:t>
          </a:r>
        </a:p>
      </dgm:t>
    </dgm:pt>
    <dgm:pt modelId="{89CEA903-A8E0-46F0-B479-873DC3D5A6B1}" type="parTrans" cxnId="{2E33524B-5B52-41D8-ABCD-0C8F798F1F5F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40DE2C9-86A6-422A-8399-8BDB22BC0210}" type="sibTrans" cxnId="{2E33524B-5B52-41D8-ABCD-0C8F798F1F5F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D3DF208-870E-4CD5-B08E-326C0EC9F1C6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製作提案簡報</a:t>
          </a:r>
        </a:p>
      </dgm:t>
    </dgm:pt>
    <dgm:pt modelId="{D371A713-BAFC-434D-947A-F6EAEA872913}" type="parTrans" cxnId="{3ACCB313-DE54-4291-9AB7-F04F08EB037A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F7484A31-44B4-4A56-BCFD-0D83BFC0D274}" type="sibTrans" cxnId="{3ACCB313-DE54-4291-9AB7-F04F08EB037A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B193F6D-9CB7-49D3-B1E2-A0899F88774F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教師評論評比</a:t>
          </a:r>
        </a:p>
      </dgm:t>
    </dgm:pt>
    <dgm:pt modelId="{55B9DBBD-BE16-4506-98B2-3C926AAF63ED}" type="parTrans" cxnId="{A6D47A45-2EA0-476B-8AAC-8B33FEAC901B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C2BD2D6-4EEC-4E97-BEEB-6719F0F68E8F}" type="sibTrans" cxnId="{A6D47A45-2EA0-476B-8AAC-8B33FEAC901B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C5150247-508C-4268-859A-122917105D0B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資格評選公布</a:t>
          </a:r>
        </a:p>
      </dgm:t>
    </dgm:pt>
    <dgm:pt modelId="{A914E420-B684-4ED5-B7EE-AAF4FCE3C0AC}" type="parTrans" cxnId="{13C7D2D9-1E30-4047-B189-25FFFDC0EC23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3013C47-D1F5-48C9-A795-D59F9F42BC7B}" type="sibTrans" cxnId="{13C7D2D9-1E30-4047-B189-25FFFDC0EC23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7E1DEF9-0B9F-4169-AB01-24ECD9977FB0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評選說明會</a:t>
          </a:r>
        </a:p>
      </dgm:t>
    </dgm:pt>
    <dgm:pt modelId="{D262EED1-E9C1-420C-9EAF-984811B24790}" type="parTrans" cxnId="{94EAD7A5-C5D7-48EA-9D14-F252A3AE497D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2EB6D1C8-047E-4773-BB0D-E7255865F9A4}" type="sibTrans" cxnId="{94EAD7A5-C5D7-48EA-9D14-F252A3AE497D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2D4EC3C-B98A-4FBA-A425-A2AA9C7C16DB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入圍面試</a:t>
          </a:r>
        </a:p>
      </dgm:t>
    </dgm:pt>
    <dgm:pt modelId="{D4AA466E-921D-44DE-92AF-883506D9C52C}" type="parTrans" cxnId="{70561BE7-80D2-4467-8BFB-F5A9C74FA5B6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B667D64-9673-493E-BB24-731741D3987D}" type="sibTrans" cxnId="{70561BE7-80D2-4467-8BFB-F5A9C74FA5B6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C9255067-C6CF-40F1-A0BA-1453AAC43D68}">
      <dgm:prSet phldrT="[文字]"/>
      <dgm:spPr/>
      <dgm:t>
        <a:bodyPr/>
        <a:lstStyle/>
        <a:p>
          <a:pPr algn="ctr"/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公布結果</a:t>
          </a:r>
        </a:p>
      </dgm:t>
    </dgm:pt>
    <dgm:pt modelId="{6F12DBFD-D46C-4912-9DCA-721743BF934D}" type="parTrans" cxnId="{F9D4E7E4-B109-47EA-9463-43F4C09AEEB5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2781C45-1E68-4B55-A87D-961DD77D6F63}" type="sibTrans" cxnId="{F9D4E7E4-B109-47EA-9463-43F4C09AEEB5}">
      <dgm:prSet/>
      <dgm:spPr/>
      <dgm:t>
        <a:bodyPr/>
        <a:lstStyle/>
        <a:p>
          <a:pPr algn="ctr"/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740FB8B-74F6-474B-BFAB-652516CC5B34}" type="pres">
      <dgm:prSet presAssocID="{1B5B9EA4-0300-4C26-B20A-9F26C5854974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DD045AA3-E748-493D-93F8-0341B408FC67}" type="pres">
      <dgm:prSet presAssocID="{1B5B9EA4-0300-4C26-B20A-9F26C5854974}" presName="tSp" presStyleCnt="0"/>
      <dgm:spPr/>
    </dgm:pt>
    <dgm:pt modelId="{62D26BC6-0273-40DC-9051-53C465020FF1}" type="pres">
      <dgm:prSet presAssocID="{1B5B9EA4-0300-4C26-B20A-9F26C5854974}" presName="bSp" presStyleCnt="0"/>
      <dgm:spPr/>
    </dgm:pt>
    <dgm:pt modelId="{A9741B2B-C087-493D-BB13-AE5ECED544DD}" type="pres">
      <dgm:prSet presAssocID="{1B5B9EA4-0300-4C26-B20A-9F26C5854974}" presName="process" presStyleCnt="0"/>
      <dgm:spPr/>
    </dgm:pt>
    <dgm:pt modelId="{B697EB6A-1514-4EF4-8E4A-45C1E039B24D}" type="pres">
      <dgm:prSet presAssocID="{71AD5136-97D5-4607-97F0-379D2F52E3E4}" presName="composite1" presStyleCnt="0"/>
      <dgm:spPr/>
    </dgm:pt>
    <dgm:pt modelId="{A811C26E-A297-43CE-81BA-2AFDC20499AD}" type="pres">
      <dgm:prSet presAssocID="{71AD5136-97D5-4607-97F0-379D2F52E3E4}" presName="dummyNode1" presStyleLbl="node1" presStyleIdx="0" presStyleCnt="4"/>
      <dgm:spPr/>
    </dgm:pt>
    <dgm:pt modelId="{61B2BB58-38C8-487A-8CA4-AA0B683561DF}" type="pres">
      <dgm:prSet presAssocID="{71AD5136-97D5-4607-97F0-379D2F52E3E4}" presName="childNode1" presStyleLbl="bgAcc1" presStyleIdx="0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1A5DE739-0A84-4C55-A9D4-E69956ACC78A}" type="pres">
      <dgm:prSet presAssocID="{71AD5136-97D5-4607-97F0-379D2F52E3E4}" presName="childNode1tx" presStyleLbl="bgAcc1" presStyleIdx="0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80787FD0-41C2-4DCC-80E5-830E6559500D}" type="pres">
      <dgm:prSet presAssocID="{71AD5136-97D5-4607-97F0-379D2F52E3E4}" presName="parentNode1" presStyleLbl="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9249B92A-6DE9-4847-B15B-7959156B6C17}" type="pres">
      <dgm:prSet presAssocID="{71AD5136-97D5-4607-97F0-379D2F52E3E4}" presName="connSite1" presStyleCnt="0"/>
      <dgm:spPr/>
    </dgm:pt>
    <dgm:pt modelId="{CA34E79C-D004-4F81-A0BA-7A42DFA0E03D}" type="pres">
      <dgm:prSet presAssocID="{E8D6C765-DD47-4126-8EAC-CCF7931BE3B1}" presName="Name9" presStyleLbl="sibTrans2D1" presStyleIdx="0" presStyleCnt="3"/>
      <dgm:spPr/>
      <dgm:t>
        <a:bodyPr/>
        <a:lstStyle/>
        <a:p>
          <a:endParaRPr lang="zh-TW" altLang="en-US"/>
        </a:p>
      </dgm:t>
    </dgm:pt>
    <dgm:pt modelId="{BFED86E2-0F0A-4356-9507-7A6A7CDAC654}" type="pres">
      <dgm:prSet presAssocID="{9BD18A7E-632E-49CC-AE46-3343FD116680}" presName="composite2" presStyleCnt="0"/>
      <dgm:spPr/>
    </dgm:pt>
    <dgm:pt modelId="{EE59268B-FED0-4BB0-9282-5AB877205E5C}" type="pres">
      <dgm:prSet presAssocID="{9BD18A7E-632E-49CC-AE46-3343FD116680}" presName="dummyNode2" presStyleLbl="node1" presStyleIdx="0" presStyleCnt="4"/>
      <dgm:spPr/>
    </dgm:pt>
    <dgm:pt modelId="{0A87CBE7-2578-4387-B88E-C8A5295CD166}" type="pres">
      <dgm:prSet presAssocID="{9BD18A7E-632E-49CC-AE46-3343FD116680}" presName="childNode2" presStyleLbl="bgAcc1" presStyleIdx="1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B32E9F50-BE12-4C83-940B-1141B263F3CD}" type="pres">
      <dgm:prSet presAssocID="{9BD18A7E-632E-49CC-AE46-3343FD116680}" presName="childNode2tx" presStyleLbl="bgAcc1" presStyleIdx="1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3EF08CDB-F9EE-4EC9-80C9-21368B6F5685}" type="pres">
      <dgm:prSet presAssocID="{9BD18A7E-632E-49CC-AE46-3343FD116680}" presName="parentNode2" presStyleLbl="node1" presStyleIdx="1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20EFE196-9249-469C-8338-3ED63AF6BA48}" type="pres">
      <dgm:prSet presAssocID="{9BD18A7E-632E-49CC-AE46-3343FD116680}" presName="connSite2" presStyleCnt="0"/>
      <dgm:spPr/>
    </dgm:pt>
    <dgm:pt modelId="{FE73121A-5A51-49D9-BADA-4E3FB41F2A8A}" type="pres">
      <dgm:prSet presAssocID="{495E2918-0489-4187-8415-A2C7E8A2A15C}" presName="Name18" presStyleLbl="sibTrans2D1" presStyleIdx="1" presStyleCnt="3"/>
      <dgm:spPr/>
      <dgm:t>
        <a:bodyPr/>
        <a:lstStyle/>
        <a:p>
          <a:endParaRPr lang="zh-TW" altLang="en-US"/>
        </a:p>
      </dgm:t>
    </dgm:pt>
    <dgm:pt modelId="{6831038A-B161-4AD2-A060-835D02CBEFAF}" type="pres">
      <dgm:prSet presAssocID="{0885A35A-8CF6-42A9-902B-308C3E776C61}" presName="composite1" presStyleCnt="0"/>
      <dgm:spPr/>
    </dgm:pt>
    <dgm:pt modelId="{719D011A-3EF3-4034-A490-6BB677653321}" type="pres">
      <dgm:prSet presAssocID="{0885A35A-8CF6-42A9-902B-308C3E776C61}" presName="dummyNode1" presStyleLbl="node1" presStyleIdx="1" presStyleCnt="4"/>
      <dgm:spPr/>
    </dgm:pt>
    <dgm:pt modelId="{0381B892-C88F-4B08-8A5E-9BCFFB74DEB5}" type="pres">
      <dgm:prSet presAssocID="{0885A35A-8CF6-42A9-902B-308C3E776C61}" presName="childNode1" presStyleLbl="bgAcc1" presStyleIdx="2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8EBFEBF0-1CCE-461F-BC72-97B976E5BB98}" type="pres">
      <dgm:prSet presAssocID="{0885A35A-8CF6-42A9-902B-308C3E776C61}" presName="childNode1tx" presStyleLbl="bgAcc1" presStyleIdx="2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91FC5B67-7ECC-4F84-9D58-05EC15BB989E}" type="pres">
      <dgm:prSet presAssocID="{0885A35A-8CF6-42A9-902B-308C3E776C61}" presName="parentNode1" presStyleLbl="node1" presStyleIdx="2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C0E2A153-4E69-4F81-8203-CFA9FFB1CFED}" type="pres">
      <dgm:prSet presAssocID="{0885A35A-8CF6-42A9-902B-308C3E776C61}" presName="connSite1" presStyleCnt="0"/>
      <dgm:spPr/>
    </dgm:pt>
    <dgm:pt modelId="{C668C85F-2DCF-4739-BBA8-EF934C2119A6}" type="pres">
      <dgm:prSet presAssocID="{840DE2C9-86A6-422A-8399-8BDB22BC0210}" presName="Name9" presStyleLbl="sibTrans2D1" presStyleIdx="2" presStyleCnt="3"/>
      <dgm:spPr/>
      <dgm:t>
        <a:bodyPr/>
        <a:lstStyle/>
        <a:p>
          <a:endParaRPr lang="zh-TW" altLang="en-US"/>
        </a:p>
      </dgm:t>
    </dgm:pt>
    <dgm:pt modelId="{A15B88BF-CDD8-435B-B2DB-320D03B50B9C}" type="pres">
      <dgm:prSet presAssocID="{C5150247-508C-4268-859A-122917105D0B}" presName="composite2" presStyleCnt="0"/>
      <dgm:spPr/>
    </dgm:pt>
    <dgm:pt modelId="{4F67C47F-1FE8-4EBF-928E-438EE1BDE2F1}" type="pres">
      <dgm:prSet presAssocID="{C5150247-508C-4268-859A-122917105D0B}" presName="dummyNode2" presStyleLbl="node1" presStyleIdx="2" presStyleCnt="4"/>
      <dgm:spPr/>
    </dgm:pt>
    <dgm:pt modelId="{3FC0EBE8-1172-44BA-8D92-607EAC4FC9AE}" type="pres">
      <dgm:prSet presAssocID="{C5150247-508C-4268-859A-122917105D0B}" presName="childNode2" presStyleLbl="bgAcc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9E21E253-4ED7-4ED9-BFF8-E3023CE5DA05}" type="pres">
      <dgm:prSet presAssocID="{C5150247-508C-4268-859A-122917105D0B}" presName="childNode2tx" presStyleLbl="bgAcc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0B02F131-241C-40E5-878D-C4BC8C9C7EC0}" type="pres">
      <dgm:prSet presAssocID="{C5150247-508C-4268-859A-122917105D0B}" presName="parentNode2" presStyleLbl="node1" presStyleIdx="3" presStyleCnt="4">
        <dgm:presLayoutVars>
          <dgm:chMax val="0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F8DB4ECE-1EA1-4996-81F9-2631C91A92E3}" type="pres">
      <dgm:prSet presAssocID="{C5150247-508C-4268-859A-122917105D0B}" presName="connSite2" presStyleCnt="0"/>
      <dgm:spPr/>
    </dgm:pt>
  </dgm:ptLst>
  <dgm:cxnLst>
    <dgm:cxn modelId="{78F66387-837E-4A0C-ABD8-CF2A223C322D}" type="presOf" srcId="{C5150247-508C-4268-859A-122917105D0B}" destId="{0B02F131-241C-40E5-878D-C4BC8C9C7EC0}" srcOrd="0" destOrd="0" presId="urn:microsoft.com/office/officeart/2005/8/layout/hProcess4"/>
    <dgm:cxn modelId="{5A60D264-8257-400B-823F-838D5A8DF911}" type="presOf" srcId="{C9255067-C6CF-40F1-A0BA-1453AAC43D68}" destId="{3FC0EBE8-1172-44BA-8D92-607EAC4FC9AE}" srcOrd="0" destOrd="2" presId="urn:microsoft.com/office/officeart/2005/8/layout/hProcess4"/>
    <dgm:cxn modelId="{79BAD307-D821-4031-95ED-899C075066E1}" type="presOf" srcId="{12D4EC3C-B98A-4FBA-A425-A2AA9C7C16DB}" destId="{9E21E253-4ED7-4ED9-BFF8-E3023CE5DA05}" srcOrd="1" destOrd="1" presId="urn:microsoft.com/office/officeart/2005/8/layout/hProcess4"/>
    <dgm:cxn modelId="{20445DFF-236D-4058-A35A-90BF9DF5AC98}" type="presOf" srcId="{6D3DF208-870E-4CD5-B08E-326C0EC9F1C6}" destId="{0381B892-C88F-4B08-8A5E-9BCFFB74DEB5}" srcOrd="0" destOrd="0" presId="urn:microsoft.com/office/officeart/2005/8/layout/hProcess4"/>
    <dgm:cxn modelId="{A1EF7ACC-C4FF-42BC-8791-113D9C864D08}" type="presOf" srcId="{10D6C139-A636-4563-A6BC-35FCF0F9E98C}" destId="{1A5DE739-0A84-4C55-A9D4-E69956ACC78A}" srcOrd="1" destOrd="0" presId="urn:microsoft.com/office/officeart/2005/8/layout/hProcess4"/>
    <dgm:cxn modelId="{4F21D06C-3E2B-4726-9D67-FFBE0B2837F1}" type="presOf" srcId="{840DE2C9-86A6-422A-8399-8BDB22BC0210}" destId="{C668C85F-2DCF-4739-BBA8-EF934C2119A6}" srcOrd="0" destOrd="0" presId="urn:microsoft.com/office/officeart/2005/8/layout/hProcess4"/>
    <dgm:cxn modelId="{41C78967-92ED-4D61-82F5-57F53E45927C}" type="presOf" srcId="{9FCCF146-B5CD-4569-82B8-66671A8E3376}" destId="{1A5DE739-0A84-4C55-A9D4-E69956ACC78A}" srcOrd="1" destOrd="1" presId="urn:microsoft.com/office/officeart/2005/8/layout/hProcess4"/>
    <dgm:cxn modelId="{EA914883-7FCA-47EA-8281-1164248657DB}" srcId="{1B5B9EA4-0300-4C26-B20A-9F26C5854974}" destId="{71AD5136-97D5-4607-97F0-379D2F52E3E4}" srcOrd="0" destOrd="0" parTransId="{5CBC26DB-46D6-4550-BDA9-40C9D319479A}" sibTransId="{E8D6C765-DD47-4126-8EAC-CCF7931BE3B1}"/>
    <dgm:cxn modelId="{FD13825E-FD11-4465-81BA-E2BCD58958C9}" type="presOf" srcId="{07E1DEF9-0B9F-4169-AB01-24ECD9977FB0}" destId="{9E21E253-4ED7-4ED9-BFF8-E3023CE5DA05}" srcOrd="1" destOrd="0" presId="urn:microsoft.com/office/officeart/2005/8/layout/hProcess4"/>
    <dgm:cxn modelId="{F28FD328-C156-48ED-A51B-BF9185D10E8B}" type="presOf" srcId="{60A0EDE3-3D33-4C96-9DA9-248A7CC71A23}" destId="{B32E9F50-BE12-4C83-940B-1141B263F3CD}" srcOrd="1" destOrd="1" presId="urn:microsoft.com/office/officeart/2005/8/layout/hProcess4"/>
    <dgm:cxn modelId="{F9D4E7E4-B109-47EA-9463-43F4C09AEEB5}" srcId="{C5150247-508C-4268-859A-122917105D0B}" destId="{C9255067-C6CF-40F1-A0BA-1453AAC43D68}" srcOrd="2" destOrd="0" parTransId="{6F12DBFD-D46C-4912-9DCA-721743BF934D}" sibTransId="{E2781C45-1E68-4B55-A87D-961DD77D6F63}"/>
    <dgm:cxn modelId="{F3B0313A-BB0F-42DA-961B-0DA75CE195BA}" type="presOf" srcId="{9FCCF146-B5CD-4569-82B8-66671A8E3376}" destId="{61B2BB58-38C8-487A-8CA4-AA0B683561DF}" srcOrd="0" destOrd="1" presId="urn:microsoft.com/office/officeart/2005/8/layout/hProcess4"/>
    <dgm:cxn modelId="{A2B24936-FC03-41A5-AE27-34D5126C256A}" type="presOf" srcId="{10D6C139-A636-4563-A6BC-35FCF0F9E98C}" destId="{61B2BB58-38C8-487A-8CA4-AA0B683561DF}" srcOrd="0" destOrd="0" presId="urn:microsoft.com/office/officeart/2005/8/layout/hProcess4"/>
    <dgm:cxn modelId="{283A5B64-8D76-4C6A-B71F-E3E285665E57}" type="presOf" srcId="{9BD18A7E-632E-49CC-AE46-3343FD116680}" destId="{3EF08CDB-F9EE-4EC9-80C9-21368B6F5685}" srcOrd="0" destOrd="0" presId="urn:microsoft.com/office/officeart/2005/8/layout/hProcess4"/>
    <dgm:cxn modelId="{A55A09E9-D9F6-41CC-A28D-5C714F813ABE}" type="presOf" srcId="{12D4EC3C-B98A-4FBA-A425-A2AA9C7C16DB}" destId="{3FC0EBE8-1172-44BA-8D92-607EAC4FC9AE}" srcOrd="0" destOrd="1" presId="urn:microsoft.com/office/officeart/2005/8/layout/hProcess4"/>
    <dgm:cxn modelId="{A3806AA0-4AF5-49D3-8096-2FCA29E79732}" srcId="{9BD18A7E-632E-49CC-AE46-3343FD116680}" destId="{60A0EDE3-3D33-4C96-9DA9-248A7CC71A23}" srcOrd="1" destOrd="0" parTransId="{7BFEC3B9-7CCA-4D6E-B3E8-BD21D008443D}" sibTransId="{9D5DDC9F-027F-45DC-BD1A-71B298BF1E74}"/>
    <dgm:cxn modelId="{3A0A3D49-0F62-4D12-9369-AEA5C3C19B77}" type="presOf" srcId="{A8234487-9AD7-4DC3-A0C6-BCEFD7069058}" destId="{B32E9F50-BE12-4C83-940B-1141B263F3CD}" srcOrd="1" destOrd="0" presId="urn:microsoft.com/office/officeart/2005/8/layout/hProcess4"/>
    <dgm:cxn modelId="{9A32C818-FD6E-4B75-9BAA-AA77F9925026}" type="presOf" srcId="{07E1DEF9-0B9F-4169-AB01-24ECD9977FB0}" destId="{3FC0EBE8-1172-44BA-8D92-607EAC4FC9AE}" srcOrd="0" destOrd="0" presId="urn:microsoft.com/office/officeart/2005/8/layout/hProcess4"/>
    <dgm:cxn modelId="{1ED45831-9D5B-4D2D-95D9-A838D88539C8}" type="presOf" srcId="{1B5B9EA4-0300-4C26-B20A-9F26C5854974}" destId="{1740FB8B-74F6-474B-BFAB-652516CC5B34}" srcOrd="0" destOrd="0" presId="urn:microsoft.com/office/officeart/2005/8/layout/hProcess4"/>
    <dgm:cxn modelId="{218FD47A-1AA4-404E-BE6D-75B7438A3B43}" type="presOf" srcId="{AB193F6D-9CB7-49D3-B1E2-A0899F88774F}" destId="{0381B892-C88F-4B08-8A5E-9BCFFB74DEB5}" srcOrd="0" destOrd="1" presId="urn:microsoft.com/office/officeart/2005/8/layout/hProcess4"/>
    <dgm:cxn modelId="{3ACCB313-DE54-4291-9AB7-F04F08EB037A}" srcId="{0885A35A-8CF6-42A9-902B-308C3E776C61}" destId="{6D3DF208-870E-4CD5-B08E-326C0EC9F1C6}" srcOrd="0" destOrd="0" parTransId="{D371A713-BAFC-434D-947A-F6EAEA872913}" sibTransId="{F7484A31-44B4-4A56-BCFD-0D83BFC0D274}"/>
    <dgm:cxn modelId="{B34955D8-F3B6-40FF-AE83-318E6FE6ACE7}" type="presOf" srcId="{AB193F6D-9CB7-49D3-B1E2-A0899F88774F}" destId="{8EBFEBF0-1CCE-461F-BC72-97B976E5BB98}" srcOrd="1" destOrd="1" presId="urn:microsoft.com/office/officeart/2005/8/layout/hProcess4"/>
    <dgm:cxn modelId="{575A60F6-5D15-4834-BC41-D77FDA28B5C7}" srcId="{71AD5136-97D5-4607-97F0-379D2F52E3E4}" destId="{10D6C139-A636-4563-A6BC-35FCF0F9E98C}" srcOrd="0" destOrd="0" parTransId="{FD8CD6D2-61E9-44CE-9A83-D0C82F623128}" sibTransId="{ED885287-068F-4F89-910F-6889BEDE4E65}"/>
    <dgm:cxn modelId="{94EAD7A5-C5D7-48EA-9D14-F252A3AE497D}" srcId="{C5150247-508C-4268-859A-122917105D0B}" destId="{07E1DEF9-0B9F-4169-AB01-24ECD9977FB0}" srcOrd="0" destOrd="0" parTransId="{D262EED1-E9C1-420C-9EAF-984811B24790}" sibTransId="{2EB6D1C8-047E-4773-BB0D-E7255865F9A4}"/>
    <dgm:cxn modelId="{2E33524B-5B52-41D8-ABCD-0C8F798F1F5F}" srcId="{1B5B9EA4-0300-4C26-B20A-9F26C5854974}" destId="{0885A35A-8CF6-42A9-902B-308C3E776C61}" srcOrd="2" destOrd="0" parTransId="{89CEA903-A8E0-46F0-B479-873DC3D5A6B1}" sibTransId="{840DE2C9-86A6-422A-8399-8BDB22BC0210}"/>
    <dgm:cxn modelId="{70561BE7-80D2-4467-8BFB-F5A9C74FA5B6}" srcId="{C5150247-508C-4268-859A-122917105D0B}" destId="{12D4EC3C-B98A-4FBA-A425-A2AA9C7C16DB}" srcOrd="1" destOrd="0" parTransId="{D4AA466E-921D-44DE-92AF-883506D9C52C}" sibTransId="{8B667D64-9673-493E-BB24-731741D3987D}"/>
    <dgm:cxn modelId="{9EF75FF9-7C87-4783-990C-8F177A6291E2}" srcId="{9BD18A7E-632E-49CC-AE46-3343FD116680}" destId="{A8234487-9AD7-4DC3-A0C6-BCEFD7069058}" srcOrd="0" destOrd="0" parTransId="{CC6F9302-B1AF-42B8-B3E4-AF246DA7A78F}" sibTransId="{5CC80ED5-63F5-46C8-8694-A9E733649F90}"/>
    <dgm:cxn modelId="{64547700-4374-4B57-9A11-D559DAD01408}" type="presOf" srcId="{C9255067-C6CF-40F1-A0BA-1453AAC43D68}" destId="{9E21E253-4ED7-4ED9-BFF8-E3023CE5DA05}" srcOrd="1" destOrd="2" presId="urn:microsoft.com/office/officeart/2005/8/layout/hProcess4"/>
    <dgm:cxn modelId="{7E3DB948-F3BF-4E63-B0BD-BFBE95326ED7}" type="presOf" srcId="{6D3DF208-870E-4CD5-B08E-326C0EC9F1C6}" destId="{8EBFEBF0-1CCE-461F-BC72-97B976E5BB98}" srcOrd="1" destOrd="0" presId="urn:microsoft.com/office/officeart/2005/8/layout/hProcess4"/>
    <dgm:cxn modelId="{A7559A25-B4FB-42CC-816C-AAE2E4C8642F}" type="presOf" srcId="{71AD5136-97D5-4607-97F0-379D2F52E3E4}" destId="{80787FD0-41C2-4DCC-80E5-830E6559500D}" srcOrd="0" destOrd="0" presId="urn:microsoft.com/office/officeart/2005/8/layout/hProcess4"/>
    <dgm:cxn modelId="{A6D47A45-2EA0-476B-8AAC-8B33FEAC901B}" srcId="{0885A35A-8CF6-42A9-902B-308C3E776C61}" destId="{AB193F6D-9CB7-49D3-B1E2-A0899F88774F}" srcOrd="1" destOrd="0" parTransId="{55B9DBBD-BE16-4506-98B2-3C926AAF63ED}" sibTransId="{3C2BD2D6-4EEC-4E97-BEEB-6719F0F68E8F}"/>
    <dgm:cxn modelId="{95722909-1799-4EA4-962D-3C7345F80F49}" srcId="{1B5B9EA4-0300-4C26-B20A-9F26C5854974}" destId="{9BD18A7E-632E-49CC-AE46-3343FD116680}" srcOrd="1" destOrd="0" parTransId="{00F3E1A8-EABB-4FC8-94DB-664440364293}" sibTransId="{495E2918-0489-4187-8415-A2C7E8A2A15C}"/>
    <dgm:cxn modelId="{241EA047-E789-414D-901A-754C591AC0B4}" type="presOf" srcId="{E8D6C765-DD47-4126-8EAC-CCF7931BE3B1}" destId="{CA34E79C-D004-4F81-A0BA-7A42DFA0E03D}" srcOrd="0" destOrd="0" presId="urn:microsoft.com/office/officeart/2005/8/layout/hProcess4"/>
    <dgm:cxn modelId="{5B35181B-EA63-49FE-9BBC-6507433C6858}" type="presOf" srcId="{60A0EDE3-3D33-4C96-9DA9-248A7CC71A23}" destId="{0A87CBE7-2578-4387-B88E-C8A5295CD166}" srcOrd="0" destOrd="1" presId="urn:microsoft.com/office/officeart/2005/8/layout/hProcess4"/>
    <dgm:cxn modelId="{BABB0C54-9582-46F0-AC3A-A529954EC141}" srcId="{71AD5136-97D5-4607-97F0-379D2F52E3E4}" destId="{9FCCF146-B5CD-4569-82B8-66671A8E3376}" srcOrd="1" destOrd="0" parTransId="{47B7CD4F-F188-4E94-967D-10E5186821F2}" sibTransId="{7945ED88-9F0C-4722-8685-25CC39FC61E5}"/>
    <dgm:cxn modelId="{7CB24F2C-2FD9-4190-A9A6-162DA5948084}" type="presOf" srcId="{495E2918-0489-4187-8415-A2C7E8A2A15C}" destId="{FE73121A-5A51-49D9-BADA-4E3FB41F2A8A}" srcOrd="0" destOrd="0" presId="urn:microsoft.com/office/officeart/2005/8/layout/hProcess4"/>
    <dgm:cxn modelId="{A56CEABA-D089-4C9A-8094-2F599FE58BE4}" type="presOf" srcId="{0885A35A-8CF6-42A9-902B-308C3E776C61}" destId="{91FC5B67-7ECC-4F84-9D58-05EC15BB989E}" srcOrd="0" destOrd="0" presId="urn:microsoft.com/office/officeart/2005/8/layout/hProcess4"/>
    <dgm:cxn modelId="{F571A8FA-AFCC-4BD3-99C2-5031C5F0360C}" type="presOf" srcId="{A8234487-9AD7-4DC3-A0C6-BCEFD7069058}" destId="{0A87CBE7-2578-4387-B88E-C8A5295CD166}" srcOrd="0" destOrd="0" presId="urn:microsoft.com/office/officeart/2005/8/layout/hProcess4"/>
    <dgm:cxn modelId="{13C7D2D9-1E30-4047-B189-25FFFDC0EC23}" srcId="{1B5B9EA4-0300-4C26-B20A-9F26C5854974}" destId="{C5150247-508C-4268-859A-122917105D0B}" srcOrd="3" destOrd="0" parTransId="{A914E420-B684-4ED5-B7EE-AAF4FCE3C0AC}" sibTransId="{63013C47-D1F5-48C9-A795-D59F9F42BC7B}"/>
    <dgm:cxn modelId="{9A5A22B4-F2EE-4371-A5F6-5E232F4645B6}" type="presParOf" srcId="{1740FB8B-74F6-474B-BFAB-652516CC5B34}" destId="{DD045AA3-E748-493D-93F8-0341B408FC67}" srcOrd="0" destOrd="0" presId="urn:microsoft.com/office/officeart/2005/8/layout/hProcess4"/>
    <dgm:cxn modelId="{44624A27-A894-4984-93EB-51D096C242BA}" type="presParOf" srcId="{1740FB8B-74F6-474B-BFAB-652516CC5B34}" destId="{62D26BC6-0273-40DC-9051-53C465020FF1}" srcOrd="1" destOrd="0" presId="urn:microsoft.com/office/officeart/2005/8/layout/hProcess4"/>
    <dgm:cxn modelId="{39521D27-D072-43BF-8D78-A9FAED373E74}" type="presParOf" srcId="{1740FB8B-74F6-474B-BFAB-652516CC5B34}" destId="{A9741B2B-C087-493D-BB13-AE5ECED544DD}" srcOrd="2" destOrd="0" presId="urn:microsoft.com/office/officeart/2005/8/layout/hProcess4"/>
    <dgm:cxn modelId="{96016183-7982-4FD2-94B9-857B6A0C3D81}" type="presParOf" srcId="{A9741B2B-C087-493D-BB13-AE5ECED544DD}" destId="{B697EB6A-1514-4EF4-8E4A-45C1E039B24D}" srcOrd="0" destOrd="0" presId="urn:microsoft.com/office/officeart/2005/8/layout/hProcess4"/>
    <dgm:cxn modelId="{6A871F7D-ECA9-4329-9D79-1DFF2375D2A5}" type="presParOf" srcId="{B697EB6A-1514-4EF4-8E4A-45C1E039B24D}" destId="{A811C26E-A297-43CE-81BA-2AFDC20499AD}" srcOrd="0" destOrd="0" presId="urn:microsoft.com/office/officeart/2005/8/layout/hProcess4"/>
    <dgm:cxn modelId="{FDB3786B-C929-4A8F-BF9A-2C0A267AB50B}" type="presParOf" srcId="{B697EB6A-1514-4EF4-8E4A-45C1E039B24D}" destId="{61B2BB58-38C8-487A-8CA4-AA0B683561DF}" srcOrd="1" destOrd="0" presId="urn:microsoft.com/office/officeart/2005/8/layout/hProcess4"/>
    <dgm:cxn modelId="{AC05CDCF-F30B-4550-B969-2E83BE07A756}" type="presParOf" srcId="{B697EB6A-1514-4EF4-8E4A-45C1E039B24D}" destId="{1A5DE739-0A84-4C55-A9D4-E69956ACC78A}" srcOrd="2" destOrd="0" presId="urn:microsoft.com/office/officeart/2005/8/layout/hProcess4"/>
    <dgm:cxn modelId="{20B4B842-FDBE-4281-982B-DE5C76259B69}" type="presParOf" srcId="{B697EB6A-1514-4EF4-8E4A-45C1E039B24D}" destId="{80787FD0-41C2-4DCC-80E5-830E6559500D}" srcOrd="3" destOrd="0" presId="urn:microsoft.com/office/officeart/2005/8/layout/hProcess4"/>
    <dgm:cxn modelId="{C399D443-00A6-4BBC-90DE-7212EBFD3DE1}" type="presParOf" srcId="{B697EB6A-1514-4EF4-8E4A-45C1E039B24D}" destId="{9249B92A-6DE9-4847-B15B-7959156B6C17}" srcOrd="4" destOrd="0" presId="urn:microsoft.com/office/officeart/2005/8/layout/hProcess4"/>
    <dgm:cxn modelId="{9302255A-A67E-4F78-97B7-8DB079AFA031}" type="presParOf" srcId="{A9741B2B-C087-493D-BB13-AE5ECED544DD}" destId="{CA34E79C-D004-4F81-A0BA-7A42DFA0E03D}" srcOrd="1" destOrd="0" presId="urn:microsoft.com/office/officeart/2005/8/layout/hProcess4"/>
    <dgm:cxn modelId="{F0E26758-56F1-4188-9A32-C873F60752E6}" type="presParOf" srcId="{A9741B2B-C087-493D-BB13-AE5ECED544DD}" destId="{BFED86E2-0F0A-4356-9507-7A6A7CDAC654}" srcOrd="2" destOrd="0" presId="urn:microsoft.com/office/officeart/2005/8/layout/hProcess4"/>
    <dgm:cxn modelId="{73C49F0B-7E67-4F37-8F69-6B0B5600BB3F}" type="presParOf" srcId="{BFED86E2-0F0A-4356-9507-7A6A7CDAC654}" destId="{EE59268B-FED0-4BB0-9282-5AB877205E5C}" srcOrd="0" destOrd="0" presId="urn:microsoft.com/office/officeart/2005/8/layout/hProcess4"/>
    <dgm:cxn modelId="{4D523DA0-4A8D-4A88-8FB4-32F0FDC035E1}" type="presParOf" srcId="{BFED86E2-0F0A-4356-9507-7A6A7CDAC654}" destId="{0A87CBE7-2578-4387-B88E-C8A5295CD166}" srcOrd="1" destOrd="0" presId="urn:microsoft.com/office/officeart/2005/8/layout/hProcess4"/>
    <dgm:cxn modelId="{F9A7590D-F22C-43D5-96F0-84D1DE7D9AD6}" type="presParOf" srcId="{BFED86E2-0F0A-4356-9507-7A6A7CDAC654}" destId="{B32E9F50-BE12-4C83-940B-1141B263F3CD}" srcOrd="2" destOrd="0" presId="urn:microsoft.com/office/officeart/2005/8/layout/hProcess4"/>
    <dgm:cxn modelId="{2E974D5C-1CF2-4473-AB02-4726C78655A9}" type="presParOf" srcId="{BFED86E2-0F0A-4356-9507-7A6A7CDAC654}" destId="{3EF08CDB-F9EE-4EC9-80C9-21368B6F5685}" srcOrd="3" destOrd="0" presId="urn:microsoft.com/office/officeart/2005/8/layout/hProcess4"/>
    <dgm:cxn modelId="{92AA46AB-AAB3-4AA2-B480-BA0DABB38826}" type="presParOf" srcId="{BFED86E2-0F0A-4356-9507-7A6A7CDAC654}" destId="{20EFE196-9249-469C-8338-3ED63AF6BA48}" srcOrd="4" destOrd="0" presId="urn:microsoft.com/office/officeart/2005/8/layout/hProcess4"/>
    <dgm:cxn modelId="{C858AB19-D6B8-4F2E-BA90-34591077CEDA}" type="presParOf" srcId="{A9741B2B-C087-493D-BB13-AE5ECED544DD}" destId="{FE73121A-5A51-49D9-BADA-4E3FB41F2A8A}" srcOrd="3" destOrd="0" presId="urn:microsoft.com/office/officeart/2005/8/layout/hProcess4"/>
    <dgm:cxn modelId="{DB06D085-DDD9-4101-89A8-774B866EC8FD}" type="presParOf" srcId="{A9741B2B-C087-493D-BB13-AE5ECED544DD}" destId="{6831038A-B161-4AD2-A060-835D02CBEFAF}" srcOrd="4" destOrd="0" presId="urn:microsoft.com/office/officeart/2005/8/layout/hProcess4"/>
    <dgm:cxn modelId="{1F81CB55-26CE-46CA-9DE4-87E7E0656750}" type="presParOf" srcId="{6831038A-B161-4AD2-A060-835D02CBEFAF}" destId="{719D011A-3EF3-4034-A490-6BB677653321}" srcOrd="0" destOrd="0" presId="urn:microsoft.com/office/officeart/2005/8/layout/hProcess4"/>
    <dgm:cxn modelId="{6EC15DCB-77A8-4118-A7CD-ED8396B4615B}" type="presParOf" srcId="{6831038A-B161-4AD2-A060-835D02CBEFAF}" destId="{0381B892-C88F-4B08-8A5E-9BCFFB74DEB5}" srcOrd="1" destOrd="0" presId="urn:microsoft.com/office/officeart/2005/8/layout/hProcess4"/>
    <dgm:cxn modelId="{A81ED5FC-9E5C-4E1B-ADBE-5D05FE1B9A87}" type="presParOf" srcId="{6831038A-B161-4AD2-A060-835D02CBEFAF}" destId="{8EBFEBF0-1CCE-461F-BC72-97B976E5BB98}" srcOrd="2" destOrd="0" presId="urn:microsoft.com/office/officeart/2005/8/layout/hProcess4"/>
    <dgm:cxn modelId="{F7FF3D1B-9E0A-48BC-A7F9-DA90035111B2}" type="presParOf" srcId="{6831038A-B161-4AD2-A060-835D02CBEFAF}" destId="{91FC5B67-7ECC-4F84-9D58-05EC15BB989E}" srcOrd="3" destOrd="0" presId="urn:microsoft.com/office/officeart/2005/8/layout/hProcess4"/>
    <dgm:cxn modelId="{611377E9-3019-4946-9393-E601460D26B6}" type="presParOf" srcId="{6831038A-B161-4AD2-A060-835D02CBEFAF}" destId="{C0E2A153-4E69-4F81-8203-CFA9FFB1CFED}" srcOrd="4" destOrd="0" presId="urn:microsoft.com/office/officeart/2005/8/layout/hProcess4"/>
    <dgm:cxn modelId="{25CC4FE5-7E77-4371-9B8E-3CB181FA2E2A}" type="presParOf" srcId="{A9741B2B-C087-493D-BB13-AE5ECED544DD}" destId="{C668C85F-2DCF-4739-BBA8-EF934C2119A6}" srcOrd="5" destOrd="0" presId="urn:microsoft.com/office/officeart/2005/8/layout/hProcess4"/>
    <dgm:cxn modelId="{649E4A21-ADA4-48D2-BE57-EF6930853A15}" type="presParOf" srcId="{A9741B2B-C087-493D-BB13-AE5ECED544DD}" destId="{A15B88BF-CDD8-435B-B2DB-320D03B50B9C}" srcOrd="6" destOrd="0" presId="urn:microsoft.com/office/officeart/2005/8/layout/hProcess4"/>
    <dgm:cxn modelId="{C9138C21-E0AC-4019-A80A-C7F261B3A05D}" type="presParOf" srcId="{A15B88BF-CDD8-435B-B2DB-320D03B50B9C}" destId="{4F67C47F-1FE8-4EBF-928E-438EE1BDE2F1}" srcOrd="0" destOrd="0" presId="urn:microsoft.com/office/officeart/2005/8/layout/hProcess4"/>
    <dgm:cxn modelId="{3F059671-DC22-4418-940F-828E899E07E2}" type="presParOf" srcId="{A15B88BF-CDD8-435B-B2DB-320D03B50B9C}" destId="{3FC0EBE8-1172-44BA-8D92-607EAC4FC9AE}" srcOrd="1" destOrd="0" presId="urn:microsoft.com/office/officeart/2005/8/layout/hProcess4"/>
    <dgm:cxn modelId="{C1404039-1691-4023-9565-31B9896A64BB}" type="presParOf" srcId="{A15B88BF-CDD8-435B-B2DB-320D03B50B9C}" destId="{9E21E253-4ED7-4ED9-BFF8-E3023CE5DA05}" srcOrd="2" destOrd="0" presId="urn:microsoft.com/office/officeart/2005/8/layout/hProcess4"/>
    <dgm:cxn modelId="{0EA8A198-041B-475B-90AB-09199349AD65}" type="presParOf" srcId="{A15B88BF-CDD8-435B-B2DB-320D03B50B9C}" destId="{0B02F131-241C-40E5-878D-C4BC8C9C7EC0}" srcOrd="3" destOrd="0" presId="urn:microsoft.com/office/officeart/2005/8/layout/hProcess4"/>
    <dgm:cxn modelId="{C1D3CAA9-BF25-4A30-AECF-42E6EEF2516B}" type="presParOf" srcId="{A15B88BF-CDD8-435B-B2DB-320D03B50B9C}" destId="{F8DB4ECE-1EA1-4996-81F9-2631C91A92E3}" srcOrd="4" destOrd="0" presId="urn:microsoft.com/office/officeart/2005/8/layout/hProcess4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B2BB58-38C8-487A-8CA4-AA0B683561DF}">
      <dsp:nvSpPr>
        <dsp:cNvPr id="0" name=""/>
        <dsp:cNvSpPr/>
      </dsp:nvSpPr>
      <dsp:spPr>
        <a:xfrm>
          <a:off x="3297" y="744642"/>
          <a:ext cx="1092992" cy="9014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t" anchorCtr="0">
          <a:noAutofit/>
        </a:bodyPr>
        <a:lstStyle/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地方創生與地域設計課程</a:t>
          </a:r>
        </a:p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行動方案企劃課程</a:t>
          </a:r>
        </a:p>
      </dsp:txBody>
      <dsp:txXfrm>
        <a:off x="24043" y="765388"/>
        <a:ext cx="1051500" cy="666821"/>
      </dsp:txXfrm>
    </dsp:sp>
    <dsp:sp modelId="{CA34E79C-D004-4F81-A0BA-7A42DFA0E03D}">
      <dsp:nvSpPr>
        <dsp:cNvPr id="0" name=""/>
        <dsp:cNvSpPr/>
      </dsp:nvSpPr>
      <dsp:spPr>
        <a:xfrm>
          <a:off x="608295" y="926178"/>
          <a:ext cx="1254370" cy="1254370"/>
        </a:xfrm>
        <a:prstGeom prst="leftCircularArrow">
          <a:avLst>
            <a:gd name="adj1" fmla="val 3542"/>
            <a:gd name="adj2" fmla="val 439958"/>
            <a:gd name="adj3" fmla="val 2215468"/>
            <a:gd name="adj4" fmla="val 9024489"/>
            <a:gd name="adj5" fmla="val 4133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2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80787FD0-41C2-4DCC-80E5-830E6559500D}">
      <dsp:nvSpPr>
        <dsp:cNvPr id="0" name=""/>
        <dsp:cNvSpPr/>
      </dsp:nvSpPr>
      <dsp:spPr>
        <a:xfrm>
          <a:off x="246185" y="1452956"/>
          <a:ext cx="971548" cy="38635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2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10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latin typeface="標楷體" panose="03000509000000000000" pitchFamily="65" charset="-120"/>
              <a:ea typeface="標楷體" panose="03000509000000000000" pitchFamily="65" charset="-120"/>
            </a:rPr>
            <a:t>課堂受訓</a:t>
          </a:r>
        </a:p>
      </dsp:txBody>
      <dsp:txXfrm>
        <a:off x="257501" y="1464272"/>
        <a:ext cx="948916" cy="363720"/>
      </dsp:txXfrm>
    </dsp:sp>
    <dsp:sp modelId="{0A87CBE7-2578-4387-B88E-C8A5295CD166}">
      <dsp:nvSpPr>
        <dsp:cNvPr id="0" name=""/>
        <dsp:cNvSpPr/>
      </dsp:nvSpPr>
      <dsp:spPr>
        <a:xfrm>
          <a:off x="1429320" y="744642"/>
          <a:ext cx="1092992" cy="9014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1560506"/>
              <a:satOff val="-1946"/>
              <a:lumOff val="458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t" anchorCtr="0">
          <a:noAutofit/>
        </a:bodyPr>
        <a:lstStyle/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社區培力基地解說</a:t>
          </a:r>
        </a:p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社區團隊體驗</a:t>
          </a:r>
        </a:p>
      </dsp:txBody>
      <dsp:txXfrm>
        <a:off x="1450066" y="958564"/>
        <a:ext cx="1051500" cy="666821"/>
      </dsp:txXfrm>
    </dsp:sp>
    <dsp:sp modelId="{FE73121A-5A51-49D9-BADA-4E3FB41F2A8A}">
      <dsp:nvSpPr>
        <dsp:cNvPr id="0" name=""/>
        <dsp:cNvSpPr/>
      </dsp:nvSpPr>
      <dsp:spPr>
        <a:xfrm>
          <a:off x="2025209" y="174878"/>
          <a:ext cx="1394030" cy="1394030"/>
        </a:xfrm>
        <a:prstGeom prst="circularArrow">
          <a:avLst>
            <a:gd name="adj1" fmla="val 3187"/>
            <a:gd name="adj2" fmla="val 392556"/>
            <a:gd name="adj3" fmla="val 19431933"/>
            <a:gd name="adj4" fmla="val 12575511"/>
            <a:gd name="adj5" fmla="val 3719"/>
          </a:avLst>
        </a:prstGeom>
        <a:gradFill rotWithShape="0">
          <a:gsLst>
            <a:gs pos="0">
              <a:schemeClr val="accent2">
                <a:hueOff val="2340759"/>
                <a:satOff val="-2919"/>
                <a:lumOff val="686"/>
                <a:alphaOff val="0"/>
                <a:tint val="50000"/>
                <a:satMod val="300000"/>
              </a:schemeClr>
            </a:gs>
            <a:gs pos="35000">
              <a:schemeClr val="accent2">
                <a:hueOff val="2340759"/>
                <a:satOff val="-2919"/>
                <a:lumOff val="686"/>
                <a:alphaOff val="0"/>
                <a:tint val="37000"/>
                <a:satMod val="300000"/>
              </a:schemeClr>
            </a:gs>
            <a:gs pos="100000">
              <a:schemeClr val="accent2">
                <a:hueOff val="2340759"/>
                <a:satOff val="-2919"/>
                <a:lumOff val="686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3EF08CDB-F9EE-4EC9-80C9-21368B6F5685}">
      <dsp:nvSpPr>
        <dsp:cNvPr id="0" name=""/>
        <dsp:cNvSpPr/>
      </dsp:nvSpPr>
      <dsp:spPr>
        <a:xfrm>
          <a:off x="1672207" y="551465"/>
          <a:ext cx="971548" cy="38635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1560506"/>
                <a:satOff val="-1946"/>
                <a:lumOff val="458"/>
                <a:alphaOff val="0"/>
                <a:tint val="50000"/>
                <a:satMod val="300000"/>
              </a:schemeClr>
            </a:gs>
            <a:gs pos="35000">
              <a:schemeClr val="accent2">
                <a:hueOff val="1560506"/>
                <a:satOff val="-1946"/>
                <a:lumOff val="458"/>
                <a:alphaOff val="0"/>
                <a:tint val="37000"/>
                <a:satMod val="300000"/>
              </a:schemeClr>
            </a:gs>
            <a:gs pos="100000">
              <a:schemeClr val="accent2">
                <a:hueOff val="1560506"/>
                <a:satOff val="-1946"/>
                <a:lumOff val="458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latin typeface="標楷體" panose="03000509000000000000" pitchFamily="65" charset="-120"/>
              <a:ea typeface="標楷體" panose="03000509000000000000" pitchFamily="65" charset="-120"/>
            </a:rPr>
            <a:t>社區訪查</a:t>
          </a:r>
        </a:p>
      </dsp:txBody>
      <dsp:txXfrm>
        <a:off x="1683523" y="562781"/>
        <a:ext cx="948916" cy="363720"/>
      </dsp:txXfrm>
    </dsp:sp>
    <dsp:sp modelId="{0381B892-C88F-4B08-8A5E-9BCFFB74DEB5}">
      <dsp:nvSpPr>
        <dsp:cNvPr id="0" name=""/>
        <dsp:cNvSpPr/>
      </dsp:nvSpPr>
      <dsp:spPr>
        <a:xfrm>
          <a:off x="2855343" y="744642"/>
          <a:ext cx="1092992" cy="9014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3121013"/>
              <a:satOff val="-3893"/>
              <a:lumOff val="915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t" anchorCtr="0">
          <a:noAutofit/>
        </a:bodyPr>
        <a:lstStyle/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製作提案簡報</a:t>
          </a:r>
        </a:p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教師評論評比</a:t>
          </a:r>
        </a:p>
      </dsp:txBody>
      <dsp:txXfrm>
        <a:off x="2876089" y="765388"/>
        <a:ext cx="1051500" cy="666821"/>
      </dsp:txXfrm>
    </dsp:sp>
    <dsp:sp modelId="{C668C85F-2DCF-4739-BBA8-EF934C2119A6}">
      <dsp:nvSpPr>
        <dsp:cNvPr id="0" name=""/>
        <dsp:cNvSpPr/>
      </dsp:nvSpPr>
      <dsp:spPr>
        <a:xfrm>
          <a:off x="3460340" y="926178"/>
          <a:ext cx="1254370" cy="1254370"/>
        </a:xfrm>
        <a:prstGeom prst="leftCircularArrow">
          <a:avLst>
            <a:gd name="adj1" fmla="val 3542"/>
            <a:gd name="adj2" fmla="val 439958"/>
            <a:gd name="adj3" fmla="val 2215468"/>
            <a:gd name="adj4" fmla="val 9024489"/>
            <a:gd name="adj5" fmla="val 4133"/>
          </a:avLst>
        </a:prstGeom>
        <a:gradFill rotWithShape="0">
          <a:gsLst>
            <a:gs pos="0">
              <a:schemeClr val="accent2">
                <a:hueOff val="4681519"/>
                <a:satOff val="-5839"/>
                <a:lumOff val="1373"/>
                <a:alphaOff val="0"/>
                <a:tint val="50000"/>
                <a:satMod val="300000"/>
              </a:schemeClr>
            </a:gs>
            <a:gs pos="35000">
              <a:schemeClr val="accent2">
                <a:hueOff val="4681519"/>
                <a:satOff val="-5839"/>
                <a:lumOff val="1373"/>
                <a:alphaOff val="0"/>
                <a:tint val="37000"/>
                <a:satMod val="300000"/>
              </a:schemeClr>
            </a:gs>
            <a:gs pos="100000">
              <a:schemeClr val="accent2">
                <a:hueOff val="4681519"/>
                <a:satOff val="-5839"/>
                <a:lumOff val="1373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91FC5B67-7ECC-4F84-9D58-05EC15BB989E}">
      <dsp:nvSpPr>
        <dsp:cNvPr id="0" name=""/>
        <dsp:cNvSpPr/>
      </dsp:nvSpPr>
      <dsp:spPr>
        <a:xfrm>
          <a:off x="3098230" y="1452956"/>
          <a:ext cx="971548" cy="38635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3121013"/>
                <a:satOff val="-3893"/>
                <a:lumOff val="915"/>
                <a:alphaOff val="0"/>
                <a:tint val="50000"/>
                <a:satMod val="300000"/>
              </a:schemeClr>
            </a:gs>
            <a:gs pos="35000">
              <a:schemeClr val="accent2">
                <a:hueOff val="3121013"/>
                <a:satOff val="-3893"/>
                <a:lumOff val="915"/>
                <a:alphaOff val="0"/>
                <a:tint val="37000"/>
                <a:satMod val="300000"/>
              </a:schemeClr>
            </a:gs>
            <a:gs pos="100000">
              <a:schemeClr val="accent2">
                <a:hueOff val="3121013"/>
                <a:satOff val="-3893"/>
                <a:lumOff val="915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latin typeface="標楷體" panose="03000509000000000000" pitchFamily="65" charset="-120"/>
              <a:ea typeface="標楷體" panose="03000509000000000000" pitchFamily="65" charset="-120"/>
            </a:rPr>
            <a:t>行動提案</a:t>
          </a:r>
        </a:p>
      </dsp:txBody>
      <dsp:txXfrm>
        <a:off x="3109546" y="1464272"/>
        <a:ext cx="948916" cy="363720"/>
      </dsp:txXfrm>
    </dsp:sp>
    <dsp:sp modelId="{3FC0EBE8-1172-44BA-8D92-607EAC4FC9AE}">
      <dsp:nvSpPr>
        <dsp:cNvPr id="0" name=""/>
        <dsp:cNvSpPr/>
      </dsp:nvSpPr>
      <dsp:spPr>
        <a:xfrm>
          <a:off x="4281365" y="744642"/>
          <a:ext cx="1092992" cy="9014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hueOff val="4681519"/>
              <a:satOff val="-5839"/>
              <a:lumOff val="1373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9050" tIns="19050" rIns="19050" bIns="19050" numCol="1" spcCol="1270" anchor="t" anchorCtr="0">
          <a:noAutofit/>
        </a:bodyPr>
        <a:lstStyle/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評選說明會</a:t>
          </a:r>
        </a:p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入圍面試</a:t>
          </a:r>
        </a:p>
        <a:p>
          <a:pPr marL="57150" lvl="1" indent="-57150" algn="ctr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公布結果</a:t>
          </a:r>
        </a:p>
      </dsp:txBody>
      <dsp:txXfrm>
        <a:off x="4302111" y="958564"/>
        <a:ext cx="1051500" cy="666821"/>
      </dsp:txXfrm>
    </dsp:sp>
    <dsp:sp modelId="{0B02F131-241C-40E5-878D-C4BC8C9C7EC0}">
      <dsp:nvSpPr>
        <dsp:cNvPr id="0" name=""/>
        <dsp:cNvSpPr/>
      </dsp:nvSpPr>
      <dsp:spPr>
        <a:xfrm>
          <a:off x="4524253" y="551465"/>
          <a:ext cx="971548" cy="38635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4681519"/>
                <a:satOff val="-5839"/>
                <a:lumOff val="1373"/>
                <a:alphaOff val="0"/>
                <a:tint val="50000"/>
                <a:satMod val="300000"/>
              </a:schemeClr>
            </a:gs>
            <a:gs pos="35000">
              <a:schemeClr val="accent2">
                <a:hueOff val="4681519"/>
                <a:satOff val="-5839"/>
                <a:lumOff val="1373"/>
                <a:alphaOff val="0"/>
                <a:tint val="37000"/>
                <a:satMod val="300000"/>
              </a:schemeClr>
            </a:gs>
            <a:gs pos="100000">
              <a:schemeClr val="accent2">
                <a:hueOff val="4681519"/>
                <a:satOff val="-5839"/>
                <a:lumOff val="1373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100" kern="1200">
              <a:latin typeface="標楷體" panose="03000509000000000000" pitchFamily="65" charset="-120"/>
              <a:ea typeface="標楷體" panose="03000509000000000000" pitchFamily="65" charset="-120"/>
            </a:rPr>
            <a:t>資格評選公布</a:t>
          </a:r>
        </a:p>
      </dsp:txBody>
      <dsp:txXfrm>
        <a:off x="4535569" y="562781"/>
        <a:ext cx="948916" cy="36372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4">
  <dgm:title val=""/>
  <dgm:desc val=""/>
  <dgm:catLst>
    <dgm:cat type="process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tSp" refType="w"/>
      <dgm:constr type="h" for="ch" forName="tSp" refType="h" fact="0.15"/>
      <dgm:constr type="l" for="ch" forName="tSp"/>
      <dgm:constr type="t" for="ch" forName="tSp"/>
      <dgm:constr type="w" for="ch" forName="bSp" refType="w"/>
      <dgm:constr type="h" for="ch" forName="bSp" refType="h" fact="0.15"/>
      <dgm:constr type="l" for="ch" forName="bSp"/>
      <dgm:constr type="t" for="ch" forName="bSp" refType="h" fact="0.85"/>
      <dgm:constr type="w" for="ch" forName="process" refType="w"/>
      <dgm:constr type="h" for="ch" forName="process" refType="h" fact="0.7"/>
      <dgm:constr type="l" for="ch" forName="process"/>
      <dgm:constr type="t" for="ch" forName="process" refType="h" fact="0.15"/>
    </dgm:constrLst>
    <dgm:ruleLst/>
    <dgm:layoutNode name="t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b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process">
      <dgm:choose name="Name1">
        <dgm:if name="Name2" func="var" arg="dir" op="equ" val="norm">
          <dgm:alg type="lin">
            <dgm:param type="linDir" val="fromL"/>
          </dgm:alg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1" refType="w"/>
        <dgm:constr type="w" for="ch" forName="composite2" refType="w" refFor="ch" refForName="composite1" op="equ"/>
        <dgm:constr type="h" for="ch" forName="composite1" refType="h"/>
        <dgm:constr type="h" for="ch" forName="composite2" refType="h" refFor="ch" refForName="composite1" op="equ"/>
        <dgm:constr type="primFontSz" for="des" forName="parentNode1" val="65"/>
        <dgm:constr type="primFontSz" for="des" forName="parentNode2" refType="primFontSz" refFor="des" refForName="parentNode1" op="equ"/>
        <dgm:constr type="secFontSz" for="des" forName="childNode1tx" val="65"/>
        <dgm:constr type="secFontSz" for="des" forName="childNode2tx" refType="secFontSz" refFor="des" refForName="childNode1tx" op="equ"/>
        <dgm:constr type="w" for="des" ptType="sibTrans" refType="w" refFor="ch" refForName="composite1" op="equ" fact="0.05"/>
      </dgm:constrLst>
      <dgm:ruleLst/>
      <dgm:forEach name="Name4" axis="ch" ptType="node" step="2">
        <dgm:layoutNode name="composite1">
          <dgm:alg type="composite">
            <dgm:param type="ar" val="0.943"/>
          </dgm:alg>
          <dgm:shape xmlns:r="http://schemas.openxmlformats.org/officeDocument/2006/relationships" r:blip="">
            <dgm:adjLst/>
          </dgm:shape>
          <dgm:presOf/>
          <dgm:choose name="Name5">
            <dgm:if name="Name6" func="var" arg="dir" op="equ" val="norm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 refType="w" fact="0.2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35"/>
              </dgm:constrLst>
            </dgm:if>
            <dgm:else name="Name7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 refType="w" fact="0.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 refType="w" fact="0.1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65"/>
              </dgm:constrLst>
            </dgm:else>
          </dgm:choose>
          <dgm:ruleLst/>
          <dgm:layoutNode name="dummyNode1">
            <dgm:alg type="sp"/>
            <dgm:shape xmlns:r="http://schemas.openxmlformats.org/officeDocument/2006/relationships" type="rect" r:blip="" hideGeom="1">
              <dgm:adjLst/>
            </dgm:shape>
            <dgm:presOf/>
            <dgm:constrLst/>
            <dgm:ruleLst/>
          </dgm:layoutNode>
          <dgm:layoutNode name="childNode1" styleLbl="bgAcc1">
            <dgm:varLst>
              <dgm:bulletEnabled val="1"/>
            </dgm:varLst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/>
            <dgm:ruleLst/>
          </dgm:layoutNode>
          <dgm:layoutNode name="childNode1tx" styleLbl="bgAcc1">
            <dgm:varLst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 axis="des" ptType="node"/>
            <dgm:constrLst>
              <dgm:constr type="secFontSz" val="65"/>
              <dgm:constr type="primFontSz" refType="secFontSz"/>
              <dgm:constr type="tMarg" refType="secFontSz" fact="0.15"/>
              <dgm:constr type="bMarg" refType="secFontSz" fact="0.15"/>
              <dgm:constr type="lMarg" refType="secFontSz" fact="0.15"/>
              <dgm:constr type="rMarg" refType="secFontSz" fact="0.15"/>
            </dgm:constrLst>
            <dgm:ruleLst>
              <dgm:rule type="secFontSz" val="5" fact="NaN" max="NaN"/>
            </dgm:ruleLst>
          </dgm:layoutNode>
          <dgm:layoutNode name="parentNode1" styleLbl="node1">
            <dgm:varLst>
              <dgm:chMax val="1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1"/>
              <dgm:constr type="bMarg" refType="primFontSz" fact="0.1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  <dgm:layoutNode name="connSite1" moveWith="childNode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forEach name="Name8" axis="followSib" ptType="sibTrans" cnt="1">
          <dgm:layoutNode name="Name9">
            <dgm:alg type="conn">
              <dgm:param type="connRout" val="curve"/>
              <dgm:param type="srcNode" val="parentNode1"/>
              <dgm:param type="dstNode" val="connSite2"/>
              <dgm:param type="begPts" val="bCtr"/>
              <dgm:param type="endPts" val="bCtr"/>
            </dgm:alg>
            <dgm:shape xmlns:r="http://schemas.openxmlformats.org/officeDocument/2006/relationships" type="conn" r:blip="" zOrderOff="-2">
              <dgm:adjLst/>
            </dgm:shape>
            <dgm:presOf axis="self"/>
            <dgm:choose name="Name10">
              <dgm:if name="Name11" func="var" arg="dir" op="equ" val="norm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-1.15"/>
                  <dgm:constr type="begPad"/>
                  <dgm:constr type="endPad"/>
                </dgm:constrLst>
              </dgm:if>
              <dgm:else name="Name12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1.15"/>
                  <dgm:constr type="begPad"/>
                  <dgm:constr type="endPad"/>
                </dgm:constrLst>
              </dgm:else>
            </dgm:choose>
            <dgm:ruleLst/>
          </dgm:layoutNode>
        </dgm:forEach>
        <dgm:forEach name="Name13" axis="followSib" ptType="node" cnt="1">
          <dgm:layoutNode name="composite2">
            <dgm:alg type="composite">
              <dgm:param type="ar" val="0.943"/>
            </dgm:alg>
            <dgm:shape xmlns:r="http://schemas.openxmlformats.org/officeDocument/2006/relationships" r:blip="">
              <dgm:adjLst/>
            </dgm:shape>
            <dgm:presOf/>
            <dgm:choose name="Name14">
              <dgm:if name="Name15" func="var" arg="dir" op="equ" val="norm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 refType="w" fact="0.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25"/>
                </dgm:constrLst>
              </dgm:if>
              <dgm:else name="Name16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 refType="w" fact="0.1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 refType="w" fact="0.1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85"/>
                </dgm:constrLst>
              </dgm:else>
            </dgm:choose>
            <dgm:ruleLst/>
            <dgm:layoutNode name="dummyNode2">
              <dgm:alg type="sp"/>
              <dgm:shape xmlns:r="http://schemas.openxmlformats.org/officeDocument/2006/relationships" type="rect" r:blip="" hideGeom="1">
                <dgm:adjLst/>
              </dgm:shape>
              <dgm:presOf/>
              <dgm:constrLst/>
              <dgm:ruleLst/>
            </dgm:layoutNode>
            <dgm:layoutNode name="childNode2" styleLbl="bgAcc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des" ptType="node"/>
              <dgm:constrLst/>
              <dgm:ruleLst/>
            </dgm:layoutNode>
            <dgm:layoutNode name="childNode2tx" styleLbl="bgAcc1">
              <dgm:varLst>
                <dgm:bulletEnabled val="1"/>
              </dgm:varLst>
              <dgm:alg type="tx">
                <dgm:param type="stBulletLvl" val="1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15"/>
                <dgm:constr type="bMarg" refType="secFontSz" fact="0.15"/>
                <dgm:constr type="lMarg" refType="secFontSz" fact="0.15"/>
                <dgm:constr type="rMarg" refType="secFontSz" fact="0.15"/>
              </dgm:constrLst>
              <dgm:ruleLst>
                <dgm:rule type="secFontSz" val="5" fact="NaN" max="NaN"/>
              </dgm:ruleLst>
            </dgm:layoutNode>
            <dgm:layoutNode name="parentNode2" styleLbl="node1">
              <dgm:varLst>
                <dgm:chMax val="0"/>
                <dgm:bulletEnabled val="1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connSite2" moveWith="childNode2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layoutNode>
          <dgm:forEach name="Name17" axis="followSib" ptType="sibTrans" cnt="1">
            <dgm:layoutNode name="Name18">
              <dgm:alg type="conn">
                <dgm:param type="connRout" val="curve"/>
                <dgm:param type="srcNode" val="parentNode2"/>
                <dgm:param type="dstNode" val="connSite1"/>
                <dgm:param type="begPts" val="tCtr"/>
                <dgm:param type="endPts" val="tCtr"/>
              </dgm:alg>
              <dgm:shape xmlns:r="http://schemas.openxmlformats.org/officeDocument/2006/relationships" type="conn" r:blip="" zOrderOff="-2">
                <dgm:adjLst/>
              </dgm:shape>
              <dgm:presOf axis="self"/>
              <dgm:choose name="Name19">
                <dgm:if name="Name20" func="var" arg="dir" op="equ" val="norm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1.15"/>
                    <dgm:constr type="begPad"/>
                    <dgm:constr type="endPad"/>
                  </dgm:constrLst>
                </dgm:if>
                <dgm:else name="Name21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-1.15"/>
                    <dgm:constr type="begPad"/>
                    <dgm:constr type="endPad"/>
                  </dgm:constrLst>
                </dgm:else>
              </dgm:choose>
              <dgm:ruleLst/>
            </dgm:layoutNode>
          </dgm:forEach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11</Pages>
  <Words>719</Words>
  <Characters>4104</Characters>
  <Application>Microsoft Office Word</Application>
  <DocSecurity>0</DocSecurity>
  <Lines>34</Lines>
  <Paragraphs>9</Paragraphs>
  <ScaleCrop>false</ScaleCrop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2019-07-25T07:44:00Z</cp:lastPrinted>
  <dcterms:created xsi:type="dcterms:W3CDTF">2022-09-16T01:45:00Z</dcterms:created>
  <dcterms:modified xsi:type="dcterms:W3CDTF">2022-09-16T03:00:00Z</dcterms:modified>
</cp:coreProperties>
</file>